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DF2C8" w14:textId="19249544" w:rsidR="000A1055" w:rsidRPr="006B6F9F" w:rsidRDefault="000A1055">
      <w:pPr>
        <w:rPr>
          <w:rFonts w:asciiTheme="majorBidi" w:hAnsiTheme="majorBidi" w:cstheme="majorBidi"/>
          <w:sz w:val="24"/>
          <w:szCs w:val="24"/>
        </w:rPr>
      </w:pPr>
      <w:r w:rsidRPr="006B6F9F">
        <w:rPr>
          <w:rFonts w:asciiTheme="majorBidi" w:hAnsiTheme="majorBidi" w:cstheme="majorBidi"/>
          <w:sz w:val="24"/>
          <w:szCs w:val="24"/>
        </w:rPr>
        <w:t>(Unofficial summary and translation)</w:t>
      </w:r>
    </w:p>
    <w:p w14:paraId="4FE1EDE1" w14:textId="3237761B" w:rsidR="00E3566A" w:rsidRDefault="00E3566A" w:rsidP="006B6F9F">
      <w:pPr>
        <w:jc w:val="center"/>
        <w:rPr>
          <w:rFonts w:asciiTheme="majorBidi" w:hAnsiTheme="majorBidi" w:cstheme="majorBidi"/>
          <w:sz w:val="24"/>
          <w:szCs w:val="24"/>
        </w:rPr>
      </w:pPr>
      <w:r>
        <w:rPr>
          <w:noProof/>
        </w:rPr>
        <w:drawing>
          <wp:inline distT="0" distB="0" distL="0" distR="0" wp14:anchorId="78A7D4ED" wp14:editId="4A86D8C9">
            <wp:extent cx="4476750" cy="4476750"/>
            <wp:effectExtent l="0" t="0" r="0" b="0"/>
            <wp:docPr id="1" name="Picture 1" descr="Image result for jord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ordan governmen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0" cy="4476750"/>
                    </a:xfrm>
                    <a:prstGeom prst="rect">
                      <a:avLst/>
                    </a:prstGeom>
                    <a:noFill/>
                    <a:ln>
                      <a:noFill/>
                    </a:ln>
                  </pic:spPr>
                </pic:pic>
              </a:graphicData>
            </a:graphic>
          </wp:inline>
        </w:drawing>
      </w:r>
    </w:p>
    <w:p w14:paraId="3DC16C7D" w14:textId="77777777" w:rsidR="00E3566A" w:rsidRDefault="00E3566A" w:rsidP="006B6F9F">
      <w:pPr>
        <w:jc w:val="center"/>
        <w:rPr>
          <w:rFonts w:asciiTheme="majorBidi" w:hAnsiTheme="majorBidi" w:cstheme="majorBidi"/>
          <w:sz w:val="24"/>
          <w:szCs w:val="24"/>
        </w:rPr>
      </w:pPr>
    </w:p>
    <w:p w14:paraId="379E3135" w14:textId="296FB6B8" w:rsidR="00A41BE3" w:rsidRPr="006B6F9F" w:rsidRDefault="000A1055" w:rsidP="006B6F9F">
      <w:pPr>
        <w:jc w:val="center"/>
        <w:rPr>
          <w:rFonts w:asciiTheme="majorBidi" w:hAnsiTheme="majorBidi" w:cstheme="majorBidi"/>
          <w:sz w:val="48"/>
          <w:szCs w:val="48"/>
        </w:rPr>
      </w:pPr>
      <w:r w:rsidRPr="006B6F9F">
        <w:rPr>
          <w:rFonts w:asciiTheme="majorBidi" w:hAnsiTheme="majorBidi" w:cstheme="majorBidi"/>
          <w:sz w:val="48"/>
          <w:szCs w:val="48"/>
        </w:rPr>
        <w:t>Mechanism for foreign funding</w:t>
      </w:r>
    </w:p>
    <w:p w14:paraId="4F241068" w14:textId="342B4E50" w:rsidR="000A1055" w:rsidRPr="006B6F9F" w:rsidRDefault="000A1055" w:rsidP="006B6F9F">
      <w:pPr>
        <w:jc w:val="center"/>
        <w:rPr>
          <w:rFonts w:asciiTheme="majorBidi" w:hAnsiTheme="majorBidi" w:cstheme="majorBidi"/>
          <w:sz w:val="48"/>
          <w:szCs w:val="48"/>
        </w:rPr>
      </w:pPr>
      <w:r w:rsidRPr="006B6F9F">
        <w:rPr>
          <w:rFonts w:asciiTheme="majorBidi" w:hAnsiTheme="majorBidi" w:cstheme="majorBidi"/>
          <w:sz w:val="48"/>
          <w:szCs w:val="48"/>
        </w:rPr>
        <w:t>2019</w:t>
      </w:r>
    </w:p>
    <w:p w14:paraId="591389F4" w14:textId="77777777" w:rsidR="00E3566A" w:rsidRDefault="00E3566A" w:rsidP="007E306F">
      <w:pPr>
        <w:rPr>
          <w:rFonts w:asciiTheme="majorBidi" w:hAnsiTheme="majorBidi" w:cstheme="majorBidi"/>
          <w:sz w:val="24"/>
          <w:szCs w:val="24"/>
        </w:rPr>
      </w:pPr>
    </w:p>
    <w:p w14:paraId="677ADA23" w14:textId="77777777" w:rsidR="00E3566A" w:rsidRDefault="00E3566A" w:rsidP="007E306F">
      <w:pPr>
        <w:rPr>
          <w:rFonts w:asciiTheme="majorBidi" w:hAnsiTheme="majorBidi" w:cstheme="majorBidi"/>
          <w:sz w:val="24"/>
          <w:szCs w:val="24"/>
        </w:rPr>
      </w:pPr>
    </w:p>
    <w:p w14:paraId="38E8588B" w14:textId="77777777" w:rsidR="00E3566A" w:rsidRDefault="00E3566A" w:rsidP="007E306F">
      <w:pPr>
        <w:rPr>
          <w:rFonts w:asciiTheme="majorBidi" w:hAnsiTheme="majorBidi" w:cstheme="majorBidi"/>
          <w:sz w:val="24"/>
          <w:szCs w:val="24"/>
        </w:rPr>
      </w:pPr>
    </w:p>
    <w:p w14:paraId="54081480" w14:textId="77777777" w:rsidR="00E3566A" w:rsidRDefault="00E3566A" w:rsidP="007E306F">
      <w:pPr>
        <w:rPr>
          <w:rFonts w:asciiTheme="majorBidi" w:hAnsiTheme="majorBidi" w:cstheme="majorBidi"/>
          <w:sz w:val="24"/>
          <w:szCs w:val="24"/>
        </w:rPr>
      </w:pPr>
    </w:p>
    <w:p w14:paraId="17780FB5" w14:textId="77777777" w:rsidR="00E3566A" w:rsidRDefault="00E3566A" w:rsidP="007E306F">
      <w:pPr>
        <w:rPr>
          <w:rFonts w:asciiTheme="majorBidi" w:hAnsiTheme="majorBidi" w:cstheme="majorBidi"/>
          <w:sz w:val="24"/>
          <w:szCs w:val="24"/>
        </w:rPr>
      </w:pPr>
    </w:p>
    <w:p w14:paraId="23E28F59" w14:textId="77777777" w:rsidR="00E3566A" w:rsidRDefault="00E3566A" w:rsidP="007E306F">
      <w:pPr>
        <w:rPr>
          <w:rFonts w:asciiTheme="majorBidi" w:hAnsiTheme="majorBidi" w:cstheme="majorBidi"/>
          <w:sz w:val="24"/>
          <w:szCs w:val="24"/>
        </w:rPr>
      </w:pPr>
    </w:p>
    <w:p w14:paraId="75913EA8" w14:textId="77777777" w:rsidR="00E3566A" w:rsidRDefault="00E3566A" w:rsidP="007E306F">
      <w:pPr>
        <w:rPr>
          <w:rFonts w:asciiTheme="majorBidi" w:hAnsiTheme="majorBidi" w:cstheme="majorBidi"/>
          <w:sz w:val="24"/>
          <w:szCs w:val="24"/>
        </w:rPr>
      </w:pPr>
    </w:p>
    <w:p w14:paraId="6DED9C7D" w14:textId="77777777" w:rsidR="00E3566A" w:rsidRDefault="00E3566A" w:rsidP="007E306F">
      <w:pPr>
        <w:rPr>
          <w:rFonts w:asciiTheme="majorBidi" w:hAnsiTheme="majorBidi" w:cstheme="majorBidi"/>
          <w:sz w:val="24"/>
          <w:szCs w:val="24"/>
        </w:rPr>
      </w:pPr>
    </w:p>
    <w:p w14:paraId="7219378E" w14:textId="601DAFC9" w:rsidR="007E306F" w:rsidRPr="006B6F9F" w:rsidRDefault="007E306F" w:rsidP="007E306F">
      <w:pPr>
        <w:rPr>
          <w:rFonts w:asciiTheme="majorBidi" w:hAnsiTheme="majorBidi" w:cstheme="majorBidi"/>
          <w:sz w:val="24"/>
          <w:szCs w:val="24"/>
        </w:rPr>
      </w:pPr>
      <w:r w:rsidRPr="006B6F9F">
        <w:rPr>
          <w:rFonts w:asciiTheme="majorBidi" w:hAnsiTheme="majorBidi" w:cstheme="majorBidi"/>
          <w:sz w:val="24"/>
          <w:szCs w:val="24"/>
        </w:rPr>
        <w:t>Page 2</w:t>
      </w:r>
    </w:p>
    <w:p w14:paraId="69FC4D51" w14:textId="5568FF9F" w:rsidR="007E306F" w:rsidRPr="00E3566A" w:rsidRDefault="007E306F" w:rsidP="007E306F">
      <w:pPr>
        <w:rPr>
          <w:rFonts w:asciiTheme="majorBidi" w:hAnsiTheme="majorBidi" w:cstheme="majorBidi"/>
          <w:b/>
          <w:bCs/>
          <w:sz w:val="24"/>
          <w:szCs w:val="24"/>
          <w:u w:val="single"/>
        </w:rPr>
      </w:pPr>
      <w:r w:rsidRPr="00E3566A">
        <w:rPr>
          <w:rFonts w:asciiTheme="majorBidi" w:hAnsiTheme="majorBidi" w:cstheme="majorBidi"/>
          <w:b/>
          <w:bCs/>
          <w:sz w:val="24"/>
          <w:szCs w:val="24"/>
          <w:u w:val="single"/>
        </w:rPr>
        <w:t>Index</w:t>
      </w:r>
      <w:r w:rsidR="006B6F9F" w:rsidRPr="00E3566A">
        <w:rPr>
          <w:rFonts w:asciiTheme="majorBidi" w:hAnsiTheme="majorBidi" w:cstheme="majorBidi"/>
          <w:b/>
          <w:bCs/>
          <w:sz w:val="24"/>
          <w:szCs w:val="24"/>
          <w:u w:val="single"/>
        </w:rPr>
        <w:t xml:space="preserve"> </w:t>
      </w:r>
    </w:p>
    <w:p w14:paraId="3823644F" w14:textId="7C43117D" w:rsidR="00E3566A" w:rsidRDefault="00E3566A" w:rsidP="007E306F">
      <w:pPr>
        <w:rPr>
          <w:rFonts w:asciiTheme="majorBidi" w:hAnsiTheme="majorBidi" w:cstheme="majorBidi"/>
          <w:sz w:val="24"/>
          <w:szCs w:val="24"/>
        </w:rPr>
      </w:pPr>
      <w:r>
        <w:rPr>
          <w:rFonts w:asciiTheme="majorBidi" w:hAnsiTheme="majorBidi" w:cstheme="majorBidi"/>
          <w:sz w:val="24"/>
          <w:szCs w:val="24"/>
        </w:rPr>
        <w:t>Challenges regarding the mechanism that was approved by Cabinet</w:t>
      </w:r>
    </w:p>
    <w:p w14:paraId="3402EC23" w14:textId="644EF4AD" w:rsidR="00E3566A" w:rsidRDefault="00E3566A" w:rsidP="007E306F">
      <w:pPr>
        <w:rPr>
          <w:rFonts w:asciiTheme="majorBidi" w:hAnsiTheme="majorBidi" w:cstheme="majorBidi"/>
          <w:sz w:val="24"/>
          <w:szCs w:val="24"/>
        </w:rPr>
      </w:pPr>
      <w:r>
        <w:rPr>
          <w:rFonts w:asciiTheme="majorBidi" w:hAnsiTheme="majorBidi" w:cstheme="majorBidi"/>
          <w:sz w:val="24"/>
          <w:szCs w:val="24"/>
        </w:rPr>
        <w:t xml:space="preserve">First: Suggested mechanism to get foreign funding </w:t>
      </w:r>
    </w:p>
    <w:p w14:paraId="440D6FA2" w14:textId="73FDB1DD" w:rsidR="00E3566A" w:rsidRDefault="00E3566A" w:rsidP="007E306F">
      <w:pPr>
        <w:rPr>
          <w:rFonts w:asciiTheme="majorBidi" w:hAnsiTheme="majorBidi" w:cstheme="majorBidi"/>
          <w:sz w:val="24"/>
          <w:szCs w:val="24"/>
        </w:rPr>
      </w:pPr>
      <w:r>
        <w:rPr>
          <w:rFonts w:asciiTheme="majorBidi" w:hAnsiTheme="majorBidi" w:cstheme="majorBidi"/>
          <w:sz w:val="24"/>
          <w:szCs w:val="24"/>
        </w:rPr>
        <w:t>Two: Mechanism applying for approval of foreign funding</w:t>
      </w:r>
    </w:p>
    <w:p w14:paraId="669D729B" w14:textId="0855ECD5" w:rsidR="00E3566A" w:rsidRDefault="00E3566A" w:rsidP="007E306F">
      <w:pPr>
        <w:rPr>
          <w:rFonts w:asciiTheme="majorBidi" w:hAnsiTheme="majorBidi" w:cstheme="majorBidi"/>
          <w:sz w:val="24"/>
          <w:szCs w:val="24"/>
        </w:rPr>
      </w:pPr>
      <w:r>
        <w:rPr>
          <w:rFonts w:asciiTheme="majorBidi" w:hAnsiTheme="majorBidi" w:cstheme="majorBidi"/>
          <w:sz w:val="24"/>
          <w:szCs w:val="24"/>
        </w:rPr>
        <w:t>Third: Appeals</w:t>
      </w:r>
    </w:p>
    <w:p w14:paraId="636B5EF9" w14:textId="736AD93C" w:rsidR="00E3566A" w:rsidRDefault="00E3566A" w:rsidP="007E306F">
      <w:pPr>
        <w:rPr>
          <w:rFonts w:asciiTheme="majorBidi" w:hAnsiTheme="majorBidi" w:cstheme="majorBidi"/>
          <w:sz w:val="24"/>
          <w:szCs w:val="24"/>
        </w:rPr>
      </w:pPr>
      <w:r>
        <w:rPr>
          <w:rFonts w:asciiTheme="majorBidi" w:hAnsiTheme="majorBidi" w:cstheme="majorBidi"/>
          <w:sz w:val="24"/>
          <w:szCs w:val="24"/>
        </w:rPr>
        <w:t>Fourth: Appendixes the application for foreign funding approval</w:t>
      </w:r>
    </w:p>
    <w:p w14:paraId="3B83C53A" w14:textId="4A301793" w:rsidR="00E3566A" w:rsidRDefault="00E3566A" w:rsidP="00E3566A">
      <w:pPr>
        <w:rPr>
          <w:rFonts w:asciiTheme="majorBidi" w:hAnsiTheme="majorBidi" w:cstheme="majorBidi"/>
          <w:sz w:val="24"/>
          <w:szCs w:val="24"/>
        </w:rPr>
      </w:pPr>
      <w:r>
        <w:rPr>
          <w:rFonts w:asciiTheme="majorBidi" w:hAnsiTheme="majorBidi" w:cstheme="majorBidi"/>
          <w:sz w:val="24"/>
          <w:szCs w:val="24"/>
        </w:rPr>
        <w:t>Mechanism for foreign funding</w:t>
      </w:r>
    </w:p>
    <w:p w14:paraId="7CB5A107" w14:textId="039663EA" w:rsidR="007E306F" w:rsidRPr="006B6F9F" w:rsidRDefault="007E306F" w:rsidP="007E306F">
      <w:pPr>
        <w:rPr>
          <w:rFonts w:asciiTheme="majorBidi" w:hAnsiTheme="majorBidi" w:cstheme="majorBidi"/>
          <w:sz w:val="24"/>
          <w:szCs w:val="24"/>
        </w:rPr>
      </w:pPr>
      <w:r w:rsidRPr="006B6F9F">
        <w:rPr>
          <w:rFonts w:asciiTheme="majorBidi" w:hAnsiTheme="majorBidi" w:cstheme="majorBidi"/>
          <w:sz w:val="24"/>
          <w:szCs w:val="24"/>
        </w:rPr>
        <w:t>Page 3</w:t>
      </w:r>
    </w:p>
    <w:p w14:paraId="0E14E5D7" w14:textId="6DB6CD99" w:rsidR="007E306F" w:rsidRPr="006B6F9F" w:rsidRDefault="007E306F" w:rsidP="007E306F">
      <w:pPr>
        <w:rPr>
          <w:rFonts w:asciiTheme="majorBidi" w:hAnsiTheme="majorBidi" w:cstheme="majorBidi"/>
          <w:sz w:val="24"/>
          <w:szCs w:val="24"/>
        </w:rPr>
      </w:pPr>
      <w:r w:rsidRPr="006B6F9F">
        <w:rPr>
          <w:rFonts w:asciiTheme="majorBidi" w:hAnsiTheme="majorBidi" w:cstheme="majorBidi"/>
          <w:sz w:val="24"/>
          <w:szCs w:val="24"/>
        </w:rPr>
        <w:t xml:space="preserve">A comprehensive plan to make the approvals for foreign funding easier both for societies and not for profit companies based on existing laws and regulations. The goal of this mechanism is to increase the coordination between civil society </w:t>
      </w:r>
      <w:r w:rsidR="006B6F9F" w:rsidRPr="006B6F9F">
        <w:rPr>
          <w:rFonts w:asciiTheme="majorBidi" w:hAnsiTheme="majorBidi" w:cstheme="majorBidi"/>
          <w:sz w:val="24"/>
          <w:szCs w:val="24"/>
        </w:rPr>
        <w:t>organist ions</w:t>
      </w:r>
      <w:r w:rsidRPr="006B6F9F">
        <w:rPr>
          <w:rFonts w:asciiTheme="majorBidi" w:hAnsiTheme="majorBidi" w:cstheme="majorBidi"/>
          <w:sz w:val="24"/>
          <w:szCs w:val="24"/>
        </w:rPr>
        <w:t>, international funders and the appropriate government institutions and at the same time control and ease the means needed to get the necessary approval for foreign funding and to unify the references points for it</w:t>
      </w:r>
    </w:p>
    <w:p w14:paraId="3A6EA496" w14:textId="7026FBCE" w:rsidR="007E306F" w:rsidRDefault="007E306F" w:rsidP="007E306F">
      <w:pPr>
        <w:rPr>
          <w:rFonts w:asciiTheme="majorBidi" w:hAnsiTheme="majorBidi" w:cstheme="majorBidi"/>
          <w:sz w:val="24"/>
          <w:szCs w:val="24"/>
          <w:lang w:bidi="ar-JO"/>
        </w:rPr>
      </w:pPr>
      <w:r w:rsidRPr="006B6F9F">
        <w:rPr>
          <w:rFonts w:asciiTheme="majorBidi" w:hAnsiTheme="majorBidi" w:cstheme="majorBidi"/>
          <w:sz w:val="24"/>
          <w:szCs w:val="24"/>
        </w:rPr>
        <w:t xml:space="preserve">This mechanism excludes the programs connected to refugees which are declared in the Jordan </w:t>
      </w:r>
      <w:r w:rsidRPr="006B6F9F">
        <w:rPr>
          <w:rFonts w:asciiTheme="majorBidi" w:hAnsiTheme="majorBidi" w:cstheme="majorBidi"/>
          <w:sz w:val="24"/>
          <w:szCs w:val="24"/>
          <w:lang w:bidi="ar-JO"/>
        </w:rPr>
        <w:t>Response plan for humanitarian projects which will continue, all others whether those in charitable societies or not for profit companies shall be organized as follows.</w:t>
      </w:r>
    </w:p>
    <w:p w14:paraId="17AC2B43" w14:textId="77777777" w:rsidR="00E3566A" w:rsidRPr="00E3566A" w:rsidRDefault="00E3566A" w:rsidP="00E3566A">
      <w:pPr>
        <w:rPr>
          <w:rFonts w:asciiTheme="majorBidi" w:hAnsiTheme="majorBidi" w:cstheme="majorBidi"/>
          <w:b/>
          <w:bCs/>
          <w:sz w:val="24"/>
          <w:szCs w:val="24"/>
          <w:u w:val="single"/>
        </w:rPr>
      </w:pPr>
      <w:r w:rsidRPr="00E3566A">
        <w:rPr>
          <w:rFonts w:asciiTheme="majorBidi" w:hAnsiTheme="majorBidi" w:cstheme="majorBidi"/>
          <w:b/>
          <w:bCs/>
          <w:sz w:val="24"/>
          <w:szCs w:val="24"/>
          <w:u w:val="single"/>
        </w:rPr>
        <w:t>Challenges regarding the mechanism that was approved by Cabinet</w:t>
      </w:r>
    </w:p>
    <w:p w14:paraId="22970BCB" w14:textId="77777777" w:rsidR="00E3566A" w:rsidRPr="006B6F9F" w:rsidRDefault="00E3566A" w:rsidP="007E306F">
      <w:pPr>
        <w:rPr>
          <w:rFonts w:asciiTheme="majorBidi" w:hAnsiTheme="majorBidi" w:cstheme="majorBidi"/>
          <w:sz w:val="24"/>
          <w:szCs w:val="24"/>
          <w:lang w:bidi="ar-JO"/>
        </w:rPr>
      </w:pPr>
    </w:p>
    <w:p w14:paraId="25F67478" w14:textId="570FB851" w:rsidR="007E306F" w:rsidRPr="006B6F9F" w:rsidRDefault="007E306F" w:rsidP="007E306F">
      <w:p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-The current mechanism is good but the challenge has been the lack of discipline in terms of time which suggests that government agencies must </w:t>
      </w:r>
      <w:r w:rsidR="006B6F9F" w:rsidRPr="006B6F9F">
        <w:rPr>
          <w:rFonts w:asciiTheme="majorBidi" w:hAnsiTheme="majorBidi" w:cstheme="majorBidi"/>
          <w:sz w:val="24"/>
          <w:szCs w:val="24"/>
          <w:lang w:bidi="ar-JO"/>
        </w:rPr>
        <w:t>response</w:t>
      </w:r>
      <w:r w:rsidRPr="006B6F9F">
        <w:rPr>
          <w:rFonts w:asciiTheme="majorBidi" w:hAnsiTheme="majorBidi" w:cstheme="majorBidi"/>
          <w:sz w:val="24"/>
          <w:szCs w:val="24"/>
          <w:lang w:bidi="ar-JO"/>
        </w:rPr>
        <w:t xml:space="preserve"> within five working days which led to the lack of adherence to article 17 of the Society law and article 7 of the company law.</w:t>
      </w:r>
    </w:p>
    <w:p w14:paraId="601B404E" w14:textId="69DC615C" w:rsidR="007E306F" w:rsidRPr="006B6F9F" w:rsidRDefault="007E306F" w:rsidP="007E306F">
      <w:p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-The weakness of some specialized ministries in giving technical answers which has led some government agencies to give approval to applications which at time don’t correspond with the goals and aims of these </w:t>
      </w:r>
      <w:r w:rsidR="006B6F9F" w:rsidRPr="006B6F9F">
        <w:rPr>
          <w:rFonts w:asciiTheme="majorBidi" w:hAnsiTheme="majorBidi" w:cstheme="majorBidi"/>
          <w:sz w:val="24"/>
          <w:szCs w:val="24"/>
          <w:lang w:bidi="ar-JO"/>
        </w:rPr>
        <w:t>societies</w:t>
      </w:r>
      <w:r w:rsidRPr="006B6F9F">
        <w:rPr>
          <w:rFonts w:asciiTheme="majorBidi" w:hAnsiTheme="majorBidi" w:cstheme="majorBidi"/>
          <w:sz w:val="24"/>
          <w:szCs w:val="24"/>
          <w:lang w:bidi="ar-JO"/>
        </w:rPr>
        <w:t xml:space="preserve"> or companies.</w:t>
      </w:r>
    </w:p>
    <w:p w14:paraId="2A72362C" w14:textId="74CC1159" w:rsidR="007E306F" w:rsidRPr="006B6F9F" w:rsidRDefault="007E306F" w:rsidP="007E306F">
      <w:p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 Weakness </w:t>
      </w:r>
      <w:r w:rsidR="006B6F9F" w:rsidRPr="006B6F9F">
        <w:rPr>
          <w:rFonts w:asciiTheme="majorBidi" w:hAnsiTheme="majorBidi" w:cstheme="majorBidi"/>
          <w:sz w:val="24"/>
          <w:szCs w:val="24"/>
          <w:lang w:bidi="ar-JO"/>
        </w:rPr>
        <w:t>in following</w:t>
      </w:r>
      <w:r w:rsidRPr="006B6F9F">
        <w:rPr>
          <w:rFonts w:asciiTheme="majorBidi" w:hAnsiTheme="majorBidi" w:cstheme="majorBidi"/>
          <w:sz w:val="24"/>
          <w:szCs w:val="24"/>
          <w:lang w:bidi="ar-JO"/>
        </w:rPr>
        <w:t xml:space="preserve"> up and evaluation of funded projects despite the fact that existing mechanism has ordered specialized ministries </w:t>
      </w:r>
      <w:r w:rsidR="006B6F9F" w:rsidRPr="006B6F9F">
        <w:rPr>
          <w:rFonts w:asciiTheme="majorBidi" w:hAnsiTheme="majorBidi" w:cstheme="majorBidi"/>
          <w:sz w:val="24"/>
          <w:szCs w:val="24"/>
          <w:lang w:bidi="ar-JO"/>
        </w:rPr>
        <w:t>to have</w:t>
      </w:r>
      <w:r w:rsidRPr="006B6F9F">
        <w:rPr>
          <w:rFonts w:asciiTheme="majorBidi" w:hAnsiTheme="majorBidi" w:cstheme="majorBidi"/>
          <w:sz w:val="24"/>
          <w:szCs w:val="24"/>
          <w:lang w:bidi="ar-JO"/>
        </w:rPr>
        <w:t xml:space="preserve"> a future role in the follow up and evaluation. This has been because many of these ministries don’t have specialized units that follow up the work.</w:t>
      </w:r>
    </w:p>
    <w:p w14:paraId="17D2B15A" w14:textId="32C5E7EA" w:rsidR="007E306F" w:rsidRPr="006B6F9F" w:rsidRDefault="007E306F" w:rsidP="007E306F">
      <w:pPr>
        <w:rPr>
          <w:rFonts w:asciiTheme="majorBidi" w:hAnsiTheme="majorBidi" w:cstheme="majorBidi"/>
          <w:sz w:val="24"/>
          <w:szCs w:val="24"/>
          <w:lang w:bidi="ar-JO"/>
        </w:rPr>
      </w:pPr>
      <w:r w:rsidRPr="006B6F9F">
        <w:rPr>
          <w:rFonts w:asciiTheme="majorBidi" w:hAnsiTheme="majorBidi" w:cstheme="majorBidi"/>
          <w:sz w:val="24"/>
          <w:szCs w:val="24"/>
          <w:lang w:bidi="ar-JO"/>
        </w:rPr>
        <w:lastRenderedPageBreak/>
        <w:t xml:space="preserve">-Lack of clarity about general policies regarding foreign funding which has led to </w:t>
      </w:r>
      <w:r w:rsidR="006B6F9F" w:rsidRPr="006B6F9F">
        <w:rPr>
          <w:rFonts w:asciiTheme="majorBidi" w:hAnsiTheme="majorBidi" w:cstheme="majorBidi"/>
          <w:sz w:val="24"/>
          <w:szCs w:val="24"/>
          <w:lang w:bidi="ar-JO"/>
        </w:rPr>
        <w:t>unbalanced</w:t>
      </w:r>
      <w:r w:rsidRPr="006B6F9F">
        <w:rPr>
          <w:rFonts w:asciiTheme="majorBidi" w:hAnsiTheme="majorBidi" w:cstheme="majorBidi"/>
          <w:sz w:val="24"/>
          <w:szCs w:val="24"/>
          <w:lang w:bidi="ar-JO"/>
        </w:rPr>
        <w:t xml:space="preserve"> distribution of the accomplishments of this funding and the </w:t>
      </w:r>
      <w:r w:rsidR="006B6F9F" w:rsidRPr="006B6F9F">
        <w:rPr>
          <w:rFonts w:asciiTheme="majorBidi" w:hAnsiTheme="majorBidi" w:cstheme="majorBidi"/>
          <w:sz w:val="24"/>
          <w:szCs w:val="24"/>
          <w:lang w:bidi="ar-JO"/>
        </w:rPr>
        <w:t>difficulty</w:t>
      </w:r>
      <w:r w:rsidRPr="006B6F9F">
        <w:rPr>
          <w:rFonts w:asciiTheme="majorBidi" w:hAnsiTheme="majorBidi" w:cstheme="majorBidi"/>
          <w:sz w:val="24"/>
          <w:szCs w:val="24"/>
          <w:lang w:bidi="ar-JO"/>
        </w:rPr>
        <w:t xml:space="preserve"> in measuring their impact on local communities.</w:t>
      </w:r>
    </w:p>
    <w:p w14:paraId="1DAA16DA" w14:textId="15922B49" w:rsidR="007E306F" w:rsidRPr="006B6F9F" w:rsidRDefault="007E306F" w:rsidP="007E306F">
      <w:pPr>
        <w:rPr>
          <w:rFonts w:asciiTheme="majorBidi" w:hAnsiTheme="majorBidi" w:cstheme="majorBidi"/>
          <w:sz w:val="24"/>
          <w:szCs w:val="24"/>
          <w:lang w:bidi="ar-JO"/>
        </w:rPr>
      </w:pPr>
      <w:r w:rsidRPr="006B6F9F">
        <w:rPr>
          <w:rFonts w:asciiTheme="majorBidi" w:hAnsiTheme="majorBidi" w:cstheme="majorBidi"/>
          <w:sz w:val="24"/>
          <w:szCs w:val="24"/>
          <w:lang w:bidi="ar-JO"/>
        </w:rPr>
        <w:t>-Multiplicity of</w:t>
      </w:r>
      <w:r w:rsidR="006B6F9F" w:rsidRPr="006B6F9F">
        <w:rPr>
          <w:rFonts w:asciiTheme="majorBidi" w:hAnsiTheme="majorBidi" w:cstheme="majorBidi"/>
          <w:sz w:val="24"/>
          <w:szCs w:val="24"/>
          <w:lang w:bidi="ar-JO"/>
        </w:rPr>
        <w:t xml:space="preserve"> governmental reference points for who to go to get approval of foreign funding which has led to wasted time and effort and the absence of holistic data basis for that.</w:t>
      </w:r>
    </w:p>
    <w:p w14:paraId="5095C58A" w14:textId="5192C20A" w:rsidR="000A1055" w:rsidRPr="006B6F9F" w:rsidRDefault="006B6F9F" w:rsidP="006B6F9F">
      <w:pPr>
        <w:rPr>
          <w:rFonts w:asciiTheme="majorBidi" w:hAnsiTheme="majorBidi" w:cstheme="majorBidi"/>
          <w:sz w:val="24"/>
          <w:szCs w:val="24"/>
          <w:lang w:bidi="ar-JO"/>
        </w:rPr>
      </w:pPr>
      <w:r w:rsidRPr="006B6F9F">
        <w:rPr>
          <w:rFonts w:asciiTheme="majorBidi" w:hAnsiTheme="majorBidi" w:cstheme="majorBidi"/>
          <w:sz w:val="24"/>
          <w:szCs w:val="24"/>
          <w:lang w:bidi="ar-JO"/>
        </w:rPr>
        <w:t>-Existing punishment in laws is not deterring.</w:t>
      </w:r>
    </w:p>
    <w:p w14:paraId="470AB0BF" w14:textId="1BAB559B" w:rsidR="000A1055" w:rsidRDefault="000A1055">
      <w:pPr>
        <w:rPr>
          <w:rFonts w:asciiTheme="majorBidi" w:hAnsiTheme="majorBidi" w:cstheme="majorBidi"/>
          <w:sz w:val="24"/>
          <w:szCs w:val="24"/>
        </w:rPr>
      </w:pPr>
      <w:r w:rsidRPr="006B6F9F">
        <w:rPr>
          <w:rFonts w:asciiTheme="majorBidi" w:hAnsiTheme="majorBidi" w:cstheme="majorBidi"/>
          <w:sz w:val="24"/>
          <w:szCs w:val="24"/>
        </w:rPr>
        <w:t>Page 4</w:t>
      </w:r>
    </w:p>
    <w:p w14:paraId="70F44C70" w14:textId="77777777" w:rsidR="00E3566A" w:rsidRPr="00E3566A" w:rsidRDefault="00E3566A" w:rsidP="00E3566A">
      <w:pPr>
        <w:rPr>
          <w:rFonts w:asciiTheme="majorBidi" w:hAnsiTheme="majorBidi" w:cstheme="majorBidi"/>
          <w:b/>
          <w:bCs/>
          <w:sz w:val="24"/>
          <w:szCs w:val="24"/>
          <w:u w:val="single"/>
        </w:rPr>
      </w:pPr>
      <w:r w:rsidRPr="00E3566A">
        <w:rPr>
          <w:rFonts w:asciiTheme="majorBidi" w:hAnsiTheme="majorBidi" w:cstheme="majorBidi"/>
          <w:b/>
          <w:bCs/>
          <w:sz w:val="24"/>
          <w:szCs w:val="24"/>
          <w:u w:val="single"/>
        </w:rPr>
        <w:t xml:space="preserve">First: Suggested mechanism to get foreign funding </w:t>
      </w:r>
    </w:p>
    <w:p w14:paraId="16FFDDFF" w14:textId="77777777" w:rsidR="00E3566A" w:rsidRPr="006B6F9F" w:rsidRDefault="00E3566A">
      <w:pPr>
        <w:rPr>
          <w:rFonts w:asciiTheme="majorBidi" w:hAnsiTheme="majorBidi" w:cstheme="majorBidi"/>
          <w:sz w:val="24"/>
          <w:szCs w:val="24"/>
        </w:rPr>
      </w:pPr>
    </w:p>
    <w:p w14:paraId="2829BF5A" w14:textId="32037C96" w:rsidR="000A1055" w:rsidRPr="006B6F9F" w:rsidRDefault="000A1055">
      <w:pPr>
        <w:rPr>
          <w:rFonts w:asciiTheme="majorBidi" w:hAnsiTheme="majorBidi" w:cstheme="majorBidi"/>
          <w:sz w:val="24"/>
          <w:szCs w:val="24"/>
        </w:rPr>
      </w:pPr>
      <w:r w:rsidRPr="006B6F9F">
        <w:rPr>
          <w:rFonts w:asciiTheme="majorBidi" w:hAnsiTheme="majorBidi" w:cstheme="majorBidi"/>
          <w:sz w:val="24"/>
          <w:szCs w:val="24"/>
        </w:rPr>
        <w:t xml:space="preserve">A committee shall be formed at the Charitable society Register to be called the </w:t>
      </w:r>
      <w:r w:rsidR="000D3A40" w:rsidRPr="006B6F9F">
        <w:rPr>
          <w:rFonts w:asciiTheme="majorBidi" w:hAnsiTheme="majorBidi" w:cstheme="majorBidi"/>
          <w:sz w:val="24"/>
          <w:szCs w:val="24"/>
        </w:rPr>
        <w:t>committee</w:t>
      </w:r>
      <w:r w:rsidRPr="006B6F9F">
        <w:rPr>
          <w:rFonts w:asciiTheme="majorBidi" w:hAnsiTheme="majorBidi" w:cstheme="majorBidi"/>
          <w:sz w:val="24"/>
          <w:szCs w:val="24"/>
        </w:rPr>
        <w:t xml:space="preserve"> for studying foreign funding requests) to be headed by the Director General of the Register and a representative of the following</w:t>
      </w:r>
    </w:p>
    <w:p w14:paraId="185B5148" w14:textId="57975E46" w:rsidR="000A1055" w:rsidRPr="006B6F9F" w:rsidRDefault="000A1055" w:rsidP="000A1055">
      <w:pPr>
        <w:pStyle w:val="ListParagraph"/>
        <w:numPr>
          <w:ilvl w:val="0"/>
          <w:numId w:val="2"/>
        </w:numPr>
        <w:rPr>
          <w:rFonts w:asciiTheme="majorBidi" w:hAnsiTheme="majorBidi" w:cstheme="majorBidi"/>
          <w:sz w:val="24"/>
          <w:szCs w:val="24"/>
        </w:rPr>
      </w:pPr>
      <w:r w:rsidRPr="006B6F9F">
        <w:rPr>
          <w:rFonts w:asciiTheme="majorBidi" w:hAnsiTheme="majorBidi" w:cstheme="majorBidi"/>
          <w:sz w:val="24"/>
          <w:szCs w:val="24"/>
        </w:rPr>
        <w:t>Ministry of interior</w:t>
      </w:r>
    </w:p>
    <w:p w14:paraId="65087BFE" w14:textId="27BB8116" w:rsidR="000A1055" w:rsidRPr="006B6F9F" w:rsidRDefault="000A1055" w:rsidP="000A1055">
      <w:pPr>
        <w:pStyle w:val="ListParagraph"/>
        <w:numPr>
          <w:ilvl w:val="0"/>
          <w:numId w:val="2"/>
        </w:numPr>
        <w:rPr>
          <w:rFonts w:asciiTheme="majorBidi" w:hAnsiTheme="majorBidi" w:cstheme="majorBidi"/>
          <w:sz w:val="24"/>
          <w:szCs w:val="24"/>
        </w:rPr>
      </w:pPr>
      <w:r w:rsidRPr="006B6F9F">
        <w:rPr>
          <w:rFonts w:asciiTheme="majorBidi" w:hAnsiTheme="majorBidi" w:cstheme="majorBidi"/>
          <w:sz w:val="24"/>
          <w:szCs w:val="24"/>
        </w:rPr>
        <w:t>Ministry of Planning and International Cooperation</w:t>
      </w:r>
    </w:p>
    <w:p w14:paraId="5F5403A7" w14:textId="23450D4D" w:rsidR="000A1055" w:rsidRPr="006B6F9F" w:rsidRDefault="000A1055" w:rsidP="000A1055">
      <w:pPr>
        <w:pStyle w:val="ListParagraph"/>
        <w:numPr>
          <w:ilvl w:val="0"/>
          <w:numId w:val="2"/>
        </w:numPr>
        <w:rPr>
          <w:rFonts w:asciiTheme="majorBidi" w:hAnsiTheme="majorBidi" w:cstheme="majorBidi"/>
          <w:sz w:val="24"/>
          <w:szCs w:val="24"/>
        </w:rPr>
      </w:pPr>
      <w:r w:rsidRPr="006B6F9F">
        <w:rPr>
          <w:rFonts w:asciiTheme="majorBidi" w:hAnsiTheme="majorBidi" w:cstheme="majorBidi"/>
          <w:sz w:val="24"/>
          <w:szCs w:val="24"/>
        </w:rPr>
        <w:t xml:space="preserve">Company </w:t>
      </w:r>
      <w:r w:rsidR="000D3A40" w:rsidRPr="006B6F9F">
        <w:rPr>
          <w:rFonts w:asciiTheme="majorBidi" w:hAnsiTheme="majorBidi" w:cstheme="majorBidi"/>
          <w:sz w:val="24"/>
          <w:szCs w:val="24"/>
        </w:rPr>
        <w:t>Registrar</w:t>
      </w:r>
      <w:r w:rsidRPr="006B6F9F">
        <w:rPr>
          <w:rFonts w:asciiTheme="majorBidi" w:hAnsiTheme="majorBidi" w:cstheme="majorBidi"/>
          <w:sz w:val="24"/>
          <w:szCs w:val="24"/>
        </w:rPr>
        <w:t xml:space="preserve"> office/ Ministry of Industry and Commerce</w:t>
      </w:r>
    </w:p>
    <w:p w14:paraId="67AA1F20" w14:textId="782351AD" w:rsidR="000A1055" w:rsidRPr="006B6F9F" w:rsidRDefault="000D3A40" w:rsidP="000A1055">
      <w:pPr>
        <w:pStyle w:val="ListParagraph"/>
        <w:numPr>
          <w:ilvl w:val="0"/>
          <w:numId w:val="2"/>
        </w:numPr>
        <w:rPr>
          <w:rFonts w:asciiTheme="majorBidi" w:hAnsiTheme="majorBidi" w:cstheme="majorBidi"/>
          <w:sz w:val="24"/>
          <w:szCs w:val="24"/>
        </w:rPr>
      </w:pPr>
      <w:r w:rsidRPr="006B6F9F">
        <w:rPr>
          <w:rFonts w:asciiTheme="majorBidi" w:hAnsiTheme="majorBidi" w:cstheme="majorBidi"/>
          <w:sz w:val="24"/>
          <w:szCs w:val="24"/>
        </w:rPr>
        <w:t>Liaison</w:t>
      </w:r>
      <w:r w:rsidR="000A1055" w:rsidRPr="006B6F9F">
        <w:rPr>
          <w:rFonts w:asciiTheme="majorBidi" w:hAnsiTheme="majorBidi" w:cstheme="majorBidi"/>
          <w:sz w:val="24"/>
          <w:szCs w:val="24"/>
        </w:rPr>
        <w:t xml:space="preserve"> person from the Prime </w:t>
      </w:r>
      <w:r w:rsidRPr="006B6F9F">
        <w:rPr>
          <w:rFonts w:asciiTheme="majorBidi" w:hAnsiTheme="majorBidi" w:cstheme="majorBidi"/>
          <w:sz w:val="24"/>
          <w:szCs w:val="24"/>
        </w:rPr>
        <w:t>Minister</w:t>
      </w:r>
      <w:r w:rsidR="000A1055" w:rsidRPr="006B6F9F">
        <w:rPr>
          <w:rFonts w:asciiTheme="majorBidi" w:hAnsiTheme="majorBidi" w:cstheme="majorBidi"/>
          <w:sz w:val="24"/>
          <w:szCs w:val="24"/>
        </w:rPr>
        <w:t xml:space="preserve"> to be named by Director general of PM office</w:t>
      </w:r>
    </w:p>
    <w:p w14:paraId="472C5AA8" w14:textId="5F926DC8" w:rsidR="000A1055" w:rsidRPr="006B6F9F" w:rsidRDefault="000A1055" w:rsidP="000A1055">
      <w:pPr>
        <w:pStyle w:val="ListParagraph"/>
        <w:numPr>
          <w:ilvl w:val="0"/>
          <w:numId w:val="2"/>
        </w:numPr>
        <w:rPr>
          <w:rFonts w:asciiTheme="majorBidi" w:hAnsiTheme="majorBidi" w:cstheme="majorBidi"/>
          <w:sz w:val="24"/>
          <w:szCs w:val="24"/>
        </w:rPr>
      </w:pPr>
      <w:r w:rsidRPr="006B6F9F">
        <w:rPr>
          <w:rFonts w:asciiTheme="majorBidi" w:hAnsiTheme="majorBidi" w:cstheme="majorBidi"/>
          <w:sz w:val="24"/>
          <w:szCs w:val="24"/>
        </w:rPr>
        <w:t xml:space="preserve">Representative of the appropriate ministry </w:t>
      </w:r>
    </w:p>
    <w:p w14:paraId="0F8A7D8E" w14:textId="499CF84C" w:rsidR="000A1055" w:rsidRDefault="000A1055" w:rsidP="000A1055">
      <w:pPr>
        <w:pStyle w:val="ListParagraph"/>
        <w:numPr>
          <w:ilvl w:val="0"/>
          <w:numId w:val="2"/>
        </w:numPr>
        <w:rPr>
          <w:rFonts w:asciiTheme="majorBidi" w:hAnsiTheme="majorBidi" w:cstheme="majorBidi"/>
          <w:sz w:val="24"/>
          <w:szCs w:val="24"/>
        </w:rPr>
      </w:pPr>
      <w:r w:rsidRPr="006B6F9F">
        <w:rPr>
          <w:rFonts w:asciiTheme="majorBidi" w:hAnsiTheme="majorBidi" w:cstheme="majorBidi"/>
          <w:sz w:val="24"/>
          <w:szCs w:val="24"/>
        </w:rPr>
        <w:t>Representative of the party that is of concern</w:t>
      </w:r>
    </w:p>
    <w:p w14:paraId="25EE5A65" w14:textId="77777777" w:rsidR="00E3566A" w:rsidRPr="006B6F9F" w:rsidRDefault="00E3566A" w:rsidP="00E3566A">
      <w:pPr>
        <w:pStyle w:val="ListParagraph"/>
        <w:rPr>
          <w:rFonts w:asciiTheme="majorBidi" w:hAnsiTheme="majorBidi" w:cstheme="majorBidi"/>
          <w:sz w:val="24"/>
          <w:szCs w:val="24"/>
        </w:rPr>
      </w:pPr>
    </w:p>
    <w:p w14:paraId="51D3D045" w14:textId="4C63B768" w:rsidR="000A1055" w:rsidRPr="006B6F9F" w:rsidRDefault="000A1055" w:rsidP="000A1055">
      <w:pPr>
        <w:rPr>
          <w:rFonts w:asciiTheme="majorBidi" w:hAnsiTheme="majorBidi" w:cstheme="majorBidi"/>
          <w:sz w:val="24"/>
          <w:szCs w:val="24"/>
          <w:rtl/>
          <w:lang w:bidi="ar-JO"/>
        </w:rPr>
      </w:pPr>
      <w:r w:rsidRPr="006B6F9F">
        <w:rPr>
          <w:rFonts w:asciiTheme="majorBidi" w:hAnsiTheme="majorBidi" w:cstheme="majorBidi"/>
          <w:sz w:val="24"/>
          <w:szCs w:val="24"/>
        </w:rPr>
        <w:t xml:space="preserve">The representatives must be properly authorized to take decisions. The minimum required level of representation should be director </w:t>
      </w:r>
      <w:r w:rsidRPr="006B6F9F">
        <w:rPr>
          <w:rFonts w:asciiTheme="majorBidi" w:hAnsiTheme="majorBidi" w:cstheme="majorBidi"/>
          <w:sz w:val="24"/>
          <w:szCs w:val="24"/>
          <w:rtl/>
          <w:lang w:bidi="ar-JO"/>
        </w:rPr>
        <w:t>مدير</w:t>
      </w:r>
    </w:p>
    <w:p w14:paraId="287FDDE2" w14:textId="794C0557" w:rsidR="000A1055" w:rsidRPr="006B6F9F" w:rsidRDefault="000A1055" w:rsidP="000A1055">
      <w:pPr>
        <w:rPr>
          <w:rFonts w:asciiTheme="majorBidi" w:hAnsiTheme="majorBidi" w:cstheme="majorBidi"/>
          <w:sz w:val="24"/>
          <w:szCs w:val="24"/>
          <w:lang w:bidi="ar-JO"/>
        </w:rPr>
      </w:pPr>
      <w:r w:rsidRPr="006B6F9F">
        <w:rPr>
          <w:rFonts w:asciiTheme="majorBidi" w:hAnsiTheme="majorBidi" w:cstheme="majorBidi"/>
          <w:sz w:val="24"/>
          <w:szCs w:val="24"/>
          <w:lang w:bidi="ar-JO"/>
        </w:rPr>
        <w:t>The committee can request any expert it deems necessary to be paid for from the supporting the society fund, that person will not have any voting rights</w:t>
      </w:r>
    </w:p>
    <w:p w14:paraId="7475C347" w14:textId="57355E4F" w:rsidR="000A1055" w:rsidRPr="006B6F9F" w:rsidRDefault="000A1055" w:rsidP="000A1055">
      <w:pPr>
        <w:rPr>
          <w:rFonts w:asciiTheme="majorBidi" w:hAnsiTheme="majorBidi" w:cstheme="majorBidi"/>
          <w:sz w:val="24"/>
          <w:szCs w:val="24"/>
          <w:lang w:bidi="ar-JO"/>
        </w:rPr>
      </w:pPr>
      <w:r w:rsidRPr="006B6F9F">
        <w:rPr>
          <w:rFonts w:asciiTheme="majorBidi" w:hAnsiTheme="majorBidi" w:cstheme="majorBidi"/>
          <w:sz w:val="24"/>
          <w:szCs w:val="24"/>
          <w:lang w:bidi="ar-JO"/>
        </w:rPr>
        <w:t>The committee shall meet weekly at least or when it is necessary</w:t>
      </w:r>
    </w:p>
    <w:p w14:paraId="6FF5E413" w14:textId="0A944319" w:rsidR="000A1055" w:rsidRPr="006B6F9F" w:rsidRDefault="000A1055" w:rsidP="006B6F9F">
      <w:pPr>
        <w:rPr>
          <w:rFonts w:asciiTheme="majorBidi" w:hAnsiTheme="majorBidi" w:cstheme="majorBidi"/>
          <w:sz w:val="24"/>
          <w:szCs w:val="24"/>
          <w:lang w:bidi="ar-JO"/>
        </w:rPr>
      </w:pPr>
      <w:r w:rsidRPr="006B6F9F">
        <w:rPr>
          <w:rFonts w:asciiTheme="majorBidi" w:hAnsiTheme="majorBidi" w:cstheme="majorBidi"/>
          <w:sz w:val="24"/>
          <w:szCs w:val="24"/>
          <w:lang w:bidi="ar-JO"/>
        </w:rPr>
        <w:t>The meeting will be legal if an absolute majority attends on condition that the chair or someone who represents the chair is present</w:t>
      </w:r>
    </w:p>
    <w:p w14:paraId="5430DBCD" w14:textId="4154897B" w:rsidR="000A1055" w:rsidRDefault="000A1055" w:rsidP="000A1055">
      <w:p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The directorate that is concerned with foreign funding in the </w:t>
      </w:r>
      <w:r w:rsidR="000D3A40" w:rsidRPr="006B6F9F">
        <w:rPr>
          <w:rFonts w:asciiTheme="majorBidi" w:hAnsiTheme="majorBidi" w:cstheme="majorBidi"/>
          <w:sz w:val="24"/>
          <w:szCs w:val="24"/>
          <w:lang w:bidi="ar-JO"/>
        </w:rPr>
        <w:t>Registrar</w:t>
      </w:r>
      <w:r w:rsidRPr="006B6F9F">
        <w:rPr>
          <w:rFonts w:asciiTheme="majorBidi" w:hAnsiTheme="majorBidi" w:cstheme="majorBidi"/>
          <w:sz w:val="24"/>
          <w:szCs w:val="24"/>
          <w:lang w:bidi="ar-JO"/>
        </w:rPr>
        <w:t xml:space="preserve"> office of the societies will provide technical and logistical support to this committee</w:t>
      </w:r>
    </w:p>
    <w:p w14:paraId="064538C2" w14:textId="77777777" w:rsidR="00E3566A" w:rsidRPr="00E3566A" w:rsidRDefault="00E3566A" w:rsidP="00E3566A">
      <w:pPr>
        <w:rPr>
          <w:rFonts w:asciiTheme="majorBidi" w:hAnsiTheme="majorBidi" w:cstheme="majorBidi"/>
          <w:b/>
          <w:bCs/>
          <w:sz w:val="24"/>
          <w:szCs w:val="24"/>
          <w:u w:val="single"/>
        </w:rPr>
      </w:pPr>
      <w:r w:rsidRPr="00E3566A">
        <w:rPr>
          <w:rFonts w:asciiTheme="majorBidi" w:hAnsiTheme="majorBidi" w:cstheme="majorBidi"/>
          <w:b/>
          <w:bCs/>
          <w:sz w:val="24"/>
          <w:szCs w:val="24"/>
          <w:u w:val="single"/>
        </w:rPr>
        <w:t>Two: Mechanism applying for approval of foreign funding</w:t>
      </w:r>
    </w:p>
    <w:p w14:paraId="632B1158" w14:textId="77777777" w:rsidR="00E3566A" w:rsidRPr="006B6F9F" w:rsidRDefault="00E3566A" w:rsidP="000A1055">
      <w:pPr>
        <w:rPr>
          <w:rFonts w:asciiTheme="majorBidi" w:hAnsiTheme="majorBidi" w:cstheme="majorBidi"/>
          <w:sz w:val="24"/>
          <w:szCs w:val="24"/>
          <w:lang w:bidi="ar-JO"/>
        </w:rPr>
      </w:pPr>
    </w:p>
    <w:p w14:paraId="496FA69E" w14:textId="16ACC402" w:rsidR="00671ACE" w:rsidRPr="006B6F9F" w:rsidRDefault="00671ACE" w:rsidP="000A1055">
      <w:pPr>
        <w:rPr>
          <w:rFonts w:asciiTheme="majorBidi" w:hAnsiTheme="majorBidi" w:cstheme="majorBidi"/>
          <w:sz w:val="24"/>
          <w:szCs w:val="24"/>
          <w:lang w:bidi="ar-JO"/>
        </w:rPr>
      </w:pPr>
      <w:r w:rsidRPr="006B6F9F">
        <w:rPr>
          <w:rFonts w:asciiTheme="majorBidi" w:hAnsiTheme="majorBidi" w:cstheme="majorBidi"/>
          <w:sz w:val="24"/>
          <w:szCs w:val="24"/>
          <w:lang w:bidi="ar-JO"/>
        </w:rPr>
        <w:t>The committee shall look into qualified applications for foreign funding approval based on the following:</w:t>
      </w:r>
    </w:p>
    <w:p w14:paraId="7ADED2DD" w14:textId="2408F948" w:rsidR="000A1055" w:rsidRPr="006B6F9F" w:rsidRDefault="000A1055" w:rsidP="00671ACE">
      <w:pPr>
        <w:pStyle w:val="ListParagraph"/>
        <w:numPr>
          <w:ilvl w:val="0"/>
          <w:numId w:val="3"/>
        </w:numPr>
        <w:rPr>
          <w:rFonts w:asciiTheme="majorBidi" w:hAnsiTheme="majorBidi" w:cstheme="majorBidi"/>
          <w:sz w:val="24"/>
          <w:szCs w:val="24"/>
          <w:lang w:bidi="ar-JO"/>
        </w:rPr>
      </w:pPr>
      <w:r w:rsidRPr="006B6F9F">
        <w:rPr>
          <w:rFonts w:asciiTheme="majorBidi" w:hAnsiTheme="majorBidi" w:cstheme="majorBidi"/>
          <w:sz w:val="24"/>
          <w:szCs w:val="24"/>
          <w:lang w:bidi="ar-JO"/>
        </w:rPr>
        <w:lastRenderedPageBreak/>
        <w:t>This committee shall</w:t>
      </w:r>
      <w:r w:rsidR="00671ACE" w:rsidRPr="006B6F9F">
        <w:rPr>
          <w:rFonts w:asciiTheme="majorBidi" w:hAnsiTheme="majorBidi" w:cstheme="majorBidi"/>
          <w:sz w:val="24"/>
          <w:szCs w:val="24"/>
          <w:lang w:bidi="ar-JO"/>
        </w:rPr>
        <w:t xml:space="preserve"> produce the guidelines needed to</w:t>
      </w:r>
      <w:r w:rsidRPr="006B6F9F">
        <w:rPr>
          <w:rFonts w:asciiTheme="majorBidi" w:hAnsiTheme="majorBidi" w:cstheme="majorBidi"/>
          <w:sz w:val="24"/>
          <w:szCs w:val="24"/>
          <w:lang w:bidi="ar-JO"/>
        </w:rPr>
        <w:t xml:space="preserve"> look into the qualified applications within the basic framework or </w:t>
      </w:r>
      <w:r w:rsidR="000D3A40" w:rsidRPr="006B6F9F">
        <w:rPr>
          <w:rFonts w:asciiTheme="majorBidi" w:hAnsiTheme="majorBidi" w:cstheme="majorBidi"/>
          <w:sz w:val="24"/>
          <w:szCs w:val="24"/>
          <w:lang w:bidi="ar-JO"/>
        </w:rPr>
        <w:t>transparency</w:t>
      </w:r>
      <w:r w:rsidRPr="006B6F9F">
        <w:rPr>
          <w:rFonts w:asciiTheme="majorBidi" w:hAnsiTheme="majorBidi" w:cstheme="majorBidi"/>
          <w:sz w:val="24"/>
          <w:szCs w:val="24"/>
          <w:lang w:bidi="ar-JO"/>
        </w:rPr>
        <w:t>, governance and financial</w:t>
      </w:r>
      <w:r w:rsidR="00671ACE" w:rsidRPr="006B6F9F">
        <w:rPr>
          <w:rFonts w:asciiTheme="majorBidi" w:hAnsiTheme="majorBidi" w:cstheme="majorBidi"/>
          <w:sz w:val="24"/>
          <w:szCs w:val="24"/>
          <w:lang w:bidi="ar-JO"/>
        </w:rPr>
        <w:t xml:space="preserve"> management</w:t>
      </w:r>
      <w:r w:rsidR="000D3A40" w:rsidRPr="006B6F9F">
        <w:rPr>
          <w:rFonts w:asciiTheme="majorBidi" w:hAnsiTheme="majorBidi" w:cstheme="majorBidi"/>
          <w:sz w:val="24"/>
          <w:szCs w:val="24"/>
          <w:lang w:bidi="ar-JO"/>
        </w:rPr>
        <w:t>….</w:t>
      </w:r>
    </w:p>
    <w:p w14:paraId="74FC0B7B" w14:textId="159C4F31" w:rsidR="00671ACE" w:rsidRPr="006B6F9F" w:rsidRDefault="00671ACE" w:rsidP="00671ACE">
      <w:pPr>
        <w:pStyle w:val="ListParagraph"/>
        <w:numPr>
          <w:ilvl w:val="0"/>
          <w:numId w:val="3"/>
        </w:numPr>
        <w:rPr>
          <w:rFonts w:asciiTheme="majorBidi" w:hAnsiTheme="majorBidi" w:cstheme="majorBidi"/>
          <w:sz w:val="24"/>
          <w:szCs w:val="24"/>
          <w:lang w:bidi="ar-JO"/>
        </w:rPr>
      </w:pPr>
      <w:r w:rsidRPr="006B6F9F">
        <w:rPr>
          <w:rFonts w:asciiTheme="majorBidi" w:hAnsiTheme="majorBidi" w:cstheme="majorBidi"/>
          <w:sz w:val="24"/>
          <w:szCs w:val="24"/>
          <w:lang w:bidi="ar-JO"/>
        </w:rPr>
        <w:t>Studying the requests and giving an opinion about them</w:t>
      </w:r>
    </w:p>
    <w:p w14:paraId="2896CE9D" w14:textId="3A2C59DA" w:rsidR="00671ACE" w:rsidRPr="006B6F9F" w:rsidRDefault="00671ACE" w:rsidP="00671ACE">
      <w:pPr>
        <w:pStyle w:val="ListParagraph"/>
        <w:numPr>
          <w:ilvl w:val="0"/>
          <w:numId w:val="3"/>
        </w:numPr>
        <w:rPr>
          <w:rFonts w:asciiTheme="majorBidi" w:hAnsiTheme="majorBidi" w:cstheme="majorBidi"/>
          <w:sz w:val="24"/>
          <w:szCs w:val="24"/>
          <w:lang w:bidi="ar-JO"/>
        </w:rPr>
      </w:pPr>
      <w:r w:rsidRPr="006B6F9F">
        <w:rPr>
          <w:rFonts w:asciiTheme="majorBidi" w:hAnsiTheme="majorBidi" w:cstheme="majorBidi"/>
          <w:sz w:val="24"/>
          <w:szCs w:val="24"/>
          <w:lang w:bidi="ar-JO"/>
        </w:rPr>
        <w:t>Studying the financial and legal statues of those applying</w:t>
      </w:r>
    </w:p>
    <w:p w14:paraId="527FC92D" w14:textId="0D60080D" w:rsidR="00671ACE" w:rsidRPr="006B6F9F" w:rsidRDefault="00671ACE" w:rsidP="00671ACE">
      <w:pPr>
        <w:pStyle w:val="ListParagraph"/>
        <w:numPr>
          <w:ilvl w:val="0"/>
          <w:numId w:val="3"/>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Giving comments and recommendations in a clear way and coordinating with the applicant to </w:t>
      </w:r>
      <w:r w:rsidR="000D3A40" w:rsidRPr="006B6F9F">
        <w:rPr>
          <w:rFonts w:asciiTheme="majorBidi" w:hAnsiTheme="majorBidi" w:cstheme="majorBidi"/>
          <w:sz w:val="24"/>
          <w:szCs w:val="24"/>
          <w:lang w:bidi="ar-JO"/>
        </w:rPr>
        <w:t>carry</w:t>
      </w:r>
      <w:r w:rsidRPr="006B6F9F">
        <w:rPr>
          <w:rFonts w:asciiTheme="majorBidi" w:hAnsiTheme="majorBidi" w:cstheme="majorBidi"/>
          <w:sz w:val="24"/>
          <w:szCs w:val="24"/>
          <w:lang w:bidi="ar-JO"/>
        </w:rPr>
        <w:t xml:space="preserve"> out any </w:t>
      </w:r>
      <w:r w:rsidR="000D3A40" w:rsidRPr="006B6F9F">
        <w:rPr>
          <w:rFonts w:asciiTheme="majorBidi" w:hAnsiTheme="majorBidi" w:cstheme="majorBidi"/>
          <w:sz w:val="24"/>
          <w:szCs w:val="24"/>
          <w:lang w:bidi="ar-JO"/>
        </w:rPr>
        <w:t>amendment</w:t>
      </w:r>
      <w:r w:rsidRPr="006B6F9F">
        <w:rPr>
          <w:rFonts w:asciiTheme="majorBidi" w:hAnsiTheme="majorBidi" w:cstheme="majorBidi"/>
          <w:sz w:val="24"/>
          <w:szCs w:val="24"/>
          <w:lang w:bidi="ar-JO"/>
        </w:rPr>
        <w:t xml:space="preserve"> needs</w:t>
      </w:r>
    </w:p>
    <w:p w14:paraId="4D899EFE" w14:textId="4D2E1219" w:rsidR="00671ACE" w:rsidRPr="006B6F9F" w:rsidRDefault="00671ACE" w:rsidP="00671ACE">
      <w:pPr>
        <w:pStyle w:val="ListParagraph"/>
        <w:numPr>
          <w:ilvl w:val="0"/>
          <w:numId w:val="3"/>
        </w:numPr>
        <w:rPr>
          <w:rFonts w:asciiTheme="majorBidi" w:hAnsiTheme="majorBidi" w:cstheme="majorBidi"/>
          <w:sz w:val="24"/>
          <w:szCs w:val="24"/>
          <w:lang w:bidi="ar-JO"/>
        </w:rPr>
      </w:pPr>
      <w:r w:rsidRPr="006B6F9F">
        <w:rPr>
          <w:rFonts w:asciiTheme="majorBidi" w:hAnsiTheme="majorBidi" w:cstheme="majorBidi"/>
          <w:sz w:val="24"/>
          <w:szCs w:val="24"/>
          <w:lang w:bidi="ar-JO"/>
        </w:rPr>
        <w:t>Making sure that the application is within the approved national priorities</w:t>
      </w:r>
    </w:p>
    <w:p w14:paraId="7B792B9C" w14:textId="78DABD65" w:rsidR="00671ACE" w:rsidRPr="006B6F9F" w:rsidRDefault="000D3A40" w:rsidP="00671ACE">
      <w:pPr>
        <w:pStyle w:val="ListParagraph"/>
        <w:numPr>
          <w:ilvl w:val="0"/>
          <w:numId w:val="3"/>
        </w:numPr>
        <w:rPr>
          <w:rFonts w:asciiTheme="majorBidi" w:hAnsiTheme="majorBidi" w:cstheme="majorBidi"/>
          <w:sz w:val="24"/>
          <w:szCs w:val="24"/>
          <w:lang w:bidi="ar-JO"/>
        </w:rPr>
      </w:pPr>
      <w:r w:rsidRPr="006B6F9F">
        <w:rPr>
          <w:rFonts w:asciiTheme="majorBidi" w:hAnsiTheme="majorBidi" w:cstheme="majorBidi"/>
          <w:sz w:val="24"/>
          <w:szCs w:val="24"/>
          <w:lang w:bidi="ar-JO"/>
        </w:rPr>
        <w:t>Making</w:t>
      </w:r>
      <w:r w:rsidR="00671ACE" w:rsidRPr="006B6F9F">
        <w:rPr>
          <w:rFonts w:asciiTheme="majorBidi" w:hAnsiTheme="majorBidi" w:cstheme="majorBidi"/>
          <w:sz w:val="24"/>
          <w:szCs w:val="24"/>
          <w:lang w:bidi="ar-JO"/>
        </w:rPr>
        <w:t xml:space="preserve"> sure that the source of funding is legitimate and not in violation of public order or morality and is not in violation of laws, regulations and bylaws that are applicable and international conventions that Jordan has ratified.</w:t>
      </w:r>
    </w:p>
    <w:p w14:paraId="18EFE4C2" w14:textId="74DEC7AF" w:rsidR="00671ACE" w:rsidRPr="006B6F9F" w:rsidRDefault="00671ACE" w:rsidP="006B6F9F">
      <w:pPr>
        <w:rPr>
          <w:rFonts w:asciiTheme="majorBidi" w:hAnsiTheme="majorBidi" w:cstheme="majorBidi"/>
          <w:sz w:val="24"/>
          <w:szCs w:val="24"/>
          <w:lang w:bidi="ar-JO"/>
        </w:rPr>
      </w:pPr>
      <w:r w:rsidRPr="006B6F9F">
        <w:rPr>
          <w:rFonts w:asciiTheme="majorBidi" w:hAnsiTheme="majorBidi" w:cstheme="majorBidi"/>
          <w:sz w:val="24"/>
          <w:szCs w:val="24"/>
          <w:lang w:bidi="ar-JO"/>
        </w:rPr>
        <w:t>The committee has the right in special cases that are justified to add partners in the carrying out of the project in coordination with the funds in case such projects overlap existing goals/activities/results of the program or specialization of an official body.</w:t>
      </w:r>
    </w:p>
    <w:p w14:paraId="7991A891" w14:textId="47DDD832" w:rsidR="00671ACE" w:rsidRPr="00E3566A" w:rsidRDefault="00671ACE" w:rsidP="00671ACE">
      <w:pPr>
        <w:rPr>
          <w:rFonts w:asciiTheme="majorBidi" w:hAnsiTheme="majorBidi" w:cstheme="majorBidi"/>
          <w:i/>
          <w:iCs/>
          <w:sz w:val="24"/>
          <w:szCs w:val="24"/>
          <w:lang w:bidi="ar-JO"/>
        </w:rPr>
      </w:pPr>
      <w:r w:rsidRPr="00E3566A">
        <w:rPr>
          <w:rFonts w:asciiTheme="majorBidi" w:hAnsiTheme="majorBidi" w:cstheme="majorBidi"/>
          <w:i/>
          <w:iCs/>
          <w:sz w:val="24"/>
          <w:szCs w:val="24"/>
          <w:lang w:bidi="ar-JO"/>
        </w:rPr>
        <w:t>The application of this mechanism</w:t>
      </w:r>
    </w:p>
    <w:p w14:paraId="24BBD2DA" w14:textId="3DA68955" w:rsidR="00671ACE" w:rsidRPr="006B6F9F" w:rsidRDefault="00671ACE" w:rsidP="00671ACE">
      <w:pPr>
        <w:pStyle w:val="ListParagraph"/>
        <w:rPr>
          <w:rFonts w:asciiTheme="majorBidi" w:hAnsiTheme="majorBidi" w:cstheme="majorBidi"/>
          <w:sz w:val="24"/>
          <w:szCs w:val="24"/>
          <w:lang w:bidi="ar-JO"/>
        </w:rPr>
      </w:pPr>
      <w:r w:rsidRPr="006B6F9F">
        <w:rPr>
          <w:rFonts w:asciiTheme="majorBidi" w:hAnsiTheme="majorBidi" w:cstheme="majorBidi"/>
          <w:sz w:val="24"/>
          <w:szCs w:val="24"/>
          <w:lang w:bidi="ar-JO"/>
        </w:rPr>
        <w:t>This mechanism shall apply the following:</w:t>
      </w:r>
    </w:p>
    <w:p w14:paraId="38EF63E3" w14:textId="52D7C56B" w:rsidR="00671ACE" w:rsidRPr="006B6F9F" w:rsidRDefault="00671ACE" w:rsidP="00671ACE">
      <w:pPr>
        <w:pStyle w:val="ListParagraph"/>
        <w:rPr>
          <w:rFonts w:asciiTheme="majorBidi" w:hAnsiTheme="majorBidi" w:cstheme="majorBidi"/>
          <w:sz w:val="24"/>
          <w:szCs w:val="24"/>
          <w:lang w:bidi="ar-JO"/>
        </w:rPr>
      </w:pPr>
    </w:p>
    <w:p w14:paraId="3ABD7E6D" w14:textId="678917E9" w:rsidR="00671ACE" w:rsidRPr="006B6F9F" w:rsidRDefault="00671ACE" w:rsidP="00671ACE">
      <w:pPr>
        <w:pStyle w:val="ListParagraph"/>
        <w:numPr>
          <w:ilvl w:val="0"/>
          <w:numId w:val="5"/>
        </w:numPr>
        <w:rPr>
          <w:rFonts w:asciiTheme="majorBidi" w:hAnsiTheme="majorBidi" w:cstheme="majorBidi"/>
          <w:sz w:val="24"/>
          <w:szCs w:val="24"/>
          <w:lang w:bidi="ar-JO"/>
        </w:rPr>
      </w:pPr>
      <w:r w:rsidRPr="006B6F9F">
        <w:rPr>
          <w:rFonts w:asciiTheme="majorBidi" w:hAnsiTheme="majorBidi" w:cstheme="majorBidi"/>
          <w:sz w:val="24"/>
          <w:szCs w:val="24"/>
          <w:lang w:bidi="ar-JO"/>
        </w:rPr>
        <w:t>Charities that re registered as per the Charity law and its amendments</w:t>
      </w:r>
    </w:p>
    <w:p w14:paraId="11672C39" w14:textId="183A0E19" w:rsidR="00671ACE" w:rsidRPr="006B6F9F" w:rsidRDefault="00671ACE" w:rsidP="00671ACE">
      <w:pPr>
        <w:pStyle w:val="ListParagraph"/>
        <w:numPr>
          <w:ilvl w:val="0"/>
          <w:numId w:val="5"/>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Companies that are not for profit and that are </w:t>
      </w:r>
      <w:r w:rsidR="000D3A40" w:rsidRPr="006B6F9F">
        <w:rPr>
          <w:rFonts w:asciiTheme="majorBidi" w:hAnsiTheme="majorBidi" w:cstheme="majorBidi"/>
          <w:sz w:val="24"/>
          <w:szCs w:val="24"/>
          <w:lang w:bidi="ar-JO"/>
        </w:rPr>
        <w:t>registered with</w:t>
      </w:r>
      <w:r w:rsidRPr="006B6F9F">
        <w:rPr>
          <w:rFonts w:asciiTheme="majorBidi" w:hAnsiTheme="majorBidi" w:cstheme="majorBidi"/>
          <w:sz w:val="24"/>
          <w:szCs w:val="24"/>
          <w:lang w:bidi="ar-JO"/>
        </w:rPr>
        <w:t xml:space="preserve"> the company </w:t>
      </w:r>
      <w:r w:rsidR="000D3A40" w:rsidRPr="006B6F9F">
        <w:rPr>
          <w:rFonts w:asciiTheme="majorBidi" w:hAnsiTheme="majorBidi" w:cstheme="majorBidi"/>
          <w:sz w:val="24"/>
          <w:szCs w:val="24"/>
          <w:lang w:bidi="ar-JO"/>
        </w:rPr>
        <w:t>registrar</w:t>
      </w:r>
    </w:p>
    <w:p w14:paraId="34AA6959" w14:textId="1583E8CA" w:rsidR="00671ACE" w:rsidRPr="00E3566A" w:rsidRDefault="00671ACE" w:rsidP="00671ACE">
      <w:pPr>
        <w:rPr>
          <w:rFonts w:asciiTheme="majorBidi" w:hAnsiTheme="majorBidi" w:cstheme="majorBidi"/>
          <w:i/>
          <w:iCs/>
          <w:sz w:val="24"/>
          <w:szCs w:val="24"/>
          <w:lang w:bidi="ar-JO"/>
        </w:rPr>
      </w:pPr>
      <w:r w:rsidRPr="00E3566A">
        <w:rPr>
          <w:rFonts w:asciiTheme="majorBidi" w:hAnsiTheme="majorBidi" w:cstheme="majorBidi"/>
          <w:i/>
          <w:iCs/>
          <w:sz w:val="24"/>
          <w:szCs w:val="24"/>
          <w:lang w:bidi="ar-JO"/>
        </w:rPr>
        <w:t>The mechanism procedure:</w:t>
      </w:r>
    </w:p>
    <w:p w14:paraId="00864A3B" w14:textId="2D2CE9EE" w:rsidR="00671ACE" w:rsidRPr="006B6F9F" w:rsidRDefault="00671ACE" w:rsidP="00671ACE">
      <w:p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Those parties wishing to obtain approval for funding or foreign grants apply in an official way using the electronic </w:t>
      </w:r>
      <w:r w:rsidR="000D3A40" w:rsidRPr="006B6F9F">
        <w:rPr>
          <w:rFonts w:asciiTheme="majorBidi" w:hAnsiTheme="majorBidi" w:cstheme="majorBidi"/>
          <w:sz w:val="24"/>
          <w:szCs w:val="24"/>
          <w:lang w:bidi="ar-JO"/>
        </w:rPr>
        <w:t>winddown</w:t>
      </w:r>
      <w:r w:rsidRPr="006B6F9F">
        <w:rPr>
          <w:rFonts w:asciiTheme="majorBidi" w:hAnsiTheme="majorBidi" w:cstheme="majorBidi"/>
          <w:sz w:val="24"/>
          <w:szCs w:val="24"/>
          <w:lang w:bidi="ar-JO"/>
        </w:rPr>
        <w:t xml:space="preserve"> or forms that are </w:t>
      </w:r>
      <w:r w:rsidR="000D3A40" w:rsidRPr="006B6F9F">
        <w:rPr>
          <w:rFonts w:asciiTheme="majorBidi" w:hAnsiTheme="majorBidi" w:cstheme="majorBidi"/>
          <w:sz w:val="24"/>
          <w:szCs w:val="24"/>
          <w:lang w:bidi="ar-JO"/>
        </w:rPr>
        <w:t>specified</w:t>
      </w:r>
      <w:r w:rsidRPr="006B6F9F">
        <w:rPr>
          <w:rFonts w:asciiTheme="majorBidi" w:hAnsiTheme="majorBidi" w:cstheme="majorBidi"/>
          <w:sz w:val="24"/>
          <w:szCs w:val="24"/>
          <w:lang w:bidi="ar-JO"/>
        </w:rPr>
        <w:t xml:space="preserve"> for this </w:t>
      </w:r>
      <w:r w:rsidR="000D3A40" w:rsidRPr="006B6F9F">
        <w:rPr>
          <w:rFonts w:asciiTheme="majorBidi" w:hAnsiTheme="majorBidi" w:cstheme="majorBidi"/>
          <w:sz w:val="24"/>
          <w:szCs w:val="24"/>
          <w:lang w:bidi="ar-JO"/>
        </w:rPr>
        <w:t>purpose</w:t>
      </w:r>
      <w:r w:rsidRPr="006B6F9F">
        <w:rPr>
          <w:rFonts w:asciiTheme="majorBidi" w:hAnsiTheme="majorBidi" w:cstheme="majorBidi"/>
          <w:sz w:val="24"/>
          <w:szCs w:val="24"/>
          <w:lang w:bidi="ar-JO"/>
        </w:rPr>
        <w:t xml:space="preserve"> (until these forms are changed or cancelled) in the following manner:</w:t>
      </w:r>
    </w:p>
    <w:p w14:paraId="53EC146E" w14:textId="7EBDDB44" w:rsidR="00671ACE" w:rsidRPr="006B6F9F" w:rsidRDefault="00671ACE" w:rsidP="00671ACE">
      <w:pPr>
        <w:pStyle w:val="ListParagraph"/>
        <w:numPr>
          <w:ilvl w:val="0"/>
          <w:numId w:val="6"/>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The societies apply to the society </w:t>
      </w:r>
      <w:r w:rsidR="000D3A40" w:rsidRPr="006B6F9F">
        <w:rPr>
          <w:rFonts w:asciiTheme="majorBidi" w:hAnsiTheme="majorBidi" w:cstheme="majorBidi"/>
          <w:sz w:val="24"/>
          <w:szCs w:val="24"/>
          <w:lang w:bidi="ar-JO"/>
        </w:rPr>
        <w:t>registrar</w:t>
      </w:r>
      <w:r w:rsidRPr="006B6F9F">
        <w:rPr>
          <w:rFonts w:asciiTheme="majorBidi" w:hAnsiTheme="majorBidi" w:cstheme="majorBidi"/>
          <w:sz w:val="24"/>
          <w:szCs w:val="24"/>
          <w:lang w:bidi="ar-JO"/>
        </w:rPr>
        <w:t xml:space="preserve"> in the social affairs ministry</w:t>
      </w:r>
    </w:p>
    <w:p w14:paraId="1A344365" w14:textId="544E31CA" w:rsidR="00671ACE" w:rsidRPr="006B6F9F" w:rsidRDefault="00671ACE" w:rsidP="00671ACE">
      <w:pPr>
        <w:pStyle w:val="ListParagraph"/>
        <w:numPr>
          <w:ilvl w:val="0"/>
          <w:numId w:val="6"/>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Not for profit companies shall apply to the company </w:t>
      </w:r>
      <w:r w:rsidR="000D3A40" w:rsidRPr="006B6F9F">
        <w:rPr>
          <w:rFonts w:asciiTheme="majorBidi" w:hAnsiTheme="majorBidi" w:cstheme="majorBidi"/>
          <w:sz w:val="24"/>
          <w:szCs w:val="24"/>
          <w:lang w:bidi="ar-JO"/>
        </w:rPr>
        <w:t>registrar</w:t>
      </w:r>
      <w:r w:rsidRPr="006B6F9F">
        <w:rPr>
          <w:rFonts w:asciiTheme="majorBidi" w:hAnsiTheme="majorBidi" w:cstheme="majorBidi"/>
          <w:sz w:val="24"/>
          <w:szCs w:val="24"/>
          <w:lang w:bidi="ar-JO"/>
        </w:rPr>
        <w:t xml:space="preserve"> at the Ministry of Commerce</w:t>
      </w:r>
    </w:p>
    <w:p w14:paraId="04835976" w14:textId="1DF7D030" w:rsidR="00671ACE" w:rsidRPr="006B6F9F" w:rsidRDefault="00671ACE" w:rsidP="00671ACE">
      <w:pPr>
        <w:pStyle w:val="ListParagraph"/>
        <w:numPr>
          <w:ilvl w:val="0"/>
          <w:numId w:val="6"/>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The foreign funding organizing committee at the (Society </w:t>
      </w:r>
      <w:r w:rsidR="000D3A40" w:rsidRPr="006B6F9F">
        <w:rPr>
          <w:rFonts w:asciiTheme="majorBidi" w:hAnsiTheme="majorBidi" w:cstheme="majorBidi"/>
          <w:sz w:val="24"/>
          <w:szCs w:val="24"/>
          <w:lang w:bidi="ar-JO"/>
        </w:rPr>
        <w:t>Registrar</w:t>
      </w:r>
      <w:r w:rsidRPr="006B6F9F">
        <w:rPr>
          <w:rFonts w:asciiTheme="majorBidi" w:hAnsiTheme="majorBidi" w:cstheme="majorBidi"/>
          <w:sz w:val="24"/>
          <w:szCs w:val="24"/>
          <w:lang w:bidi="ar-JO"/>
        </w:rPr>
        <w:t xml:space="preserve">) and the appropriate organizing committee at the Ministry of Industry working with not for profits shall receive the applications, </w:t>
      </w:r>
      <w:r w:rsidR="00B73A2D" w:rsidRPr="006B6F9F">
        <w:rPr>
          <w:rFonts w:asciiTheme="majorBidi" w:hAnsiTheme="majorBidi" w:cstheme="majorBidi"/>
          <w:sz w:val="24"/>
          <w:szCs w:val="24"/>
          <w:lang w:bidi="ar-JO"/>
        </w:rPr>
        <w:t>review them as soon as they receive it and make sure all requirements pursuant to article 17 of the Society law or any other directive is adhered to as well as article 7 of the Not for Profit Company law. All this must be completed within three days of the written application. This will be done to the email that is in the application. The reply will state that the application has been received and is being reviewed.</w:t>
      </w:r>
    </w:p>
    <w:p w14:paraId="741ED214" w14:textId="75428791" w:rsidR="00B73A2D" w:rsidRPr="006B6F9F" w:rsidRDefault="00B73A2D" w:rsidP="00671ACE">
      <w:pPr>
        <w:pStyle w:val="ListParagraph"/>
        <w:numPr>
          <w:ilvl w:val="0"/>
          <w:numId w:val="6"/>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The party receiving the application shall within </w:t>
      </w:r>
      <w:r w:rsidR="000D3A40" w:rsidRPr="006B6F9F">
        <w:rPr>
          <w:rFonts w:asciiTheme="majorBidi" w:hAnsiTheme="majorBidi" w:cstheme="majorBidi"/>
          <w:sz w:val="24"/>
          <w:szCs w:val="24"/>
          <w:u w:val="single"/>
          <w:lang w:bidi="ar-JO"/>
        </w:rPr>
        <w:t>three working days</w:t>
      </w:r>
      <w:r w:rsidRPr="006B6F9F">
        <w:rPr>
          <w:rFonts w:asciiTheme="majorBidi" w:hAnsiTheme="majorBidi" w:cstheme="majorBidi"/>
          <w:sz w:val="24"/>
          <w:szCs w:val="24"/>
          <w:lang w:bidi="ar-JO"/>
        </w:rPr>
        <w:t xml:space="preserve"> to inform 9via email that is part of the application) whether the application is complete or if it is missing anything. If there is something missing and the party didn’t supply that satisfactorily </w:t>
      </w:r>
      <w:r w:rsidR="000D3A40" w:rsidRPr="006B6F9F">
        <w:rPr>
          <w:rFonts w:asciiTheme="majorBidi" w:hAnsiTheme="majorBidi" w:cstheme="majorBidi"/>
          <w:sz w:val="24"/>
          <w:szCs w:val="24"/>
          <w:lang w:bidi="ar-JO"/>
        </w:rPr>
        <w:t>within</w:t>
      </w:r>
      <w:r w:rsidRPr="006B6F9F">
        <w:rPr>
          <w:rFonts w:asciiTheme="majorBidi" w:hAnsiTheme="majorBidi" w:cstheme="majorBidi"/>
          <w:sz w:val="24"/>
          <w:szCs w:val="24"/>
          <w:lang w:bidi="ar-JO"/>
        </w:rPr>
        <w:t xml:space="preserve"> thirty working days of the date of the submission, the application shall be considered cancelled.</w:t>
      </w:r>
    </w:p>
    <w:p w14:paraId="2FD393B6" w14:textId="0B42CF2D" w:rsidR="000A1055" w:rsidRPr="006B6F9F" w:rsidRDefault="00B73A2D" w:rsidP="000A1055">
      <w:pPr>
        <w:pStyle w:val="ListParagraph"/>
        <w:numPr>
          <w:ilvl w:val="0"/>
          <w:numId w:val="6"/>
        </w:numPr>
        <w:rPr>
          <w:rFonts w:asciiTheme="majorBidi" w:hAnsiTheme="majorBidi" w:cstheme="majorBidi"/>
          <w:sz w:val="24"/>
          <w:szCs w:val="24"/>
          <w:lang w:bidi="ar-JO"/>
        </w:rPr>
      </w:pPr>
      <w:r w:rsidRPr="006B6F9F">
        <w:rPr>
          <w:rFonts w:asciiTheme="majorBidi" w:hAnsiTheme="majorBidi" w:cstheme="majorBidi"/>
          <w:sz w:val="24"/>
          <w:szCs w:val="24"/>
          <w:lang w:bidi="ar-JO"/>
        </w:rPr>
        <w:lastRenderedPageBreak/>
        <w:t xml:space="preserve">The </w:t>
      </w:r>
      <w:r w:rsidR="000D3A40" w:rsidRPr="006B6F9F">
        <w:rPr>
          <w:rFonts w:asciiTheme="majorBidi" w:hAnsiTheme="majorBidi" w:cstheme="majorBidi"/>
          <w:sz w:val="24"/>
          <w:szCs w:val="24"/>
          <w:lang w:bidi="ar-JO"/>
        </w:rPr>
        <w:t>organizing</w:t>
      </w:r>
      <w:r w:rsidRPr="006B6F9F">
        <w:rPr>
          <w:rFonts w:asciiTheme="majorBidi" w:hAnsiTheme="majorBidi" w:cstheme="majorBidi"/>
          <w:sz w:val="24"/>
          <w:szCs w:val="24"/>
          <w:lang w:bidi="ar-JO"/>
        </w:rPr>
        <w:t xml:space="preserve"> committee for foreign funding at the Society </w:t>
      </w:r>
      <w:r w:rsidR="000D3A40" w:rsidRPr="006B6F9F">
        <w:rPr>
          <w:rFonts w:asciiTheme="majorBidi" w:hAnsiTheme="majorBidi" w:cstheme="majorBidi"/>
          <w:sz w:val="24"/>
          <w:szCs w:val="24"/>
          <w:lang w:bidi="ar-JO"/>
        </w:rPr>
        <w:t>registrar</w:t>
      </w:r>
      <w:r w:rsidRPr="006B6F9F">
        <w:rPr>
          <w:rFonts w:asciiTheme="majorBidi" w:hAnsiTheme="majorBidi" w:cstheme="majorBidi"/>
          <w:sz w:val="24"/>
          <w:szCs w:val="24"/>
          <w:lang w:bidi="ar-JO"/>
        </w:rPr>
        <w:t xml:space="preserve"> and the similar not for profit committee at the Ministry of industry shall send the accepted applications to the head of the foreign funding committee.</w:t>
      </w:r>
      <w:r w:rsidR="00155004" w:rsidRPr="006B6F9F">
        <w:rPr>
          <w:rFonts w:asciiTheme="majorBidi" w:hAnsiTheme="majorBidi" w:cstheme="majorBidi"/>
          <w:sz w:val="24"/>
          <w:szCs w:val="24"/>
          <w:lang w:bidi="ar-JO"/>
        </w:rPr>
        <w:t xml:space="preserve">   The head of the committee is to distribute the qualified application to the members of the committee by means of the </w:t>
      </w:r>
      <w:r w:rsidR="000D3A40" w:rsidRPr="006B6F9F">
        <w:rPr>
          <w:rFonts w:asciiTheme="majorBidi" w:hAnsiTheme="majorBidi" w:cstheme="majorBidi"/>
          <w:sz w:val="24"/>
          <w:szCs w:val="24"/>
          <w:lang w:bidi="ar-JO"/>
        </w:rPr>
        <w:t>committee’s</w:t>
      </w:r>
      <w:r w:rsidR="00155004" w:rsidRPr="006B6F9F">
        <w:rPr>
          <w:rFonts w:asciiTheme="majorBidi" w:hAnsiTheme="majorBidi" w:cstheme="majorBidi"/>
          <w:sz w:val="24"/>
          <w:szCs w:val="24"/>
          <w:lang w:bidi="ar-JO"/>
        </w:rPr>
        <w:t xml:space="preserve"> secretary within two days by email or the approval means of communications.</w:t>
      </w:r>
    </w:p>
    <w:p w14:paraId="12BA6617" w14:textId="3D2D0025" w:rsidR="00155004" w:rsidRPr="006B6F9F" w:rsidRDefault="00155004" w:rsidP="000A1055">
      <w:pPr>
        <w:pStyle w:val="ListParagraph"/>
        <w:numPr>
          <w:ilvl w:val="0"/>
          <w:numId w:val="6"/>
        </w:numPr>
        <w:rPr>
          <w:rFonts w:asciiTheme="majorBidi" w:hAnsiTheme="majorBidi" w:cstheme="majorBidi"/>
          <w:sz w:val="24"/>
          <w:szCs w:val="24"/>
          <w:lang w:bidi="ar-JO"/>
        </w:rPr>
      </w:pPr>
      <w:r w:rsidRPr="006B6F9F">
        <w:rPr>
          <w:rFonts w:asciiTheme="majorBidi" w:hAnsiTheme="majorBidi" w:cstheme="majorBidi"/>
          <w:sz w:val="24"/>
          <w:szCs w:val="24"/>
          <w:lang w:bidi="ar-JO"/>
        </w:rPr>
        <w:t>The head of the foreign funding committee shall by means of the committee secretary call for regular meetings that will include location and time of the meetings and an agenda.</w:t>
      </w:r>
    </w:p>
    <w:p w14:paraId="026B56C0" w14:textId="7B366BB5" w:rsidR="00155004" w:rsidRPr="006B6F9F" w:rsidRDefault="00155004" w:rsidP="000A1055">
      <w:pPr>
        <w:pStyle w:val="ListParagraph"/>
        <w:numPr>
          <w:ilvl w:val="0"/>
          <w:numId w:val="6"/>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The committee will look into qualified applications and make its recommendations within </w:t>
      </w:r>
      <w:r w:rsidR="000D3A40" w:rsidRPr="006B6F9F">
        <w:rPr>
          <w:rFonts w:asciiTheme="majorBidi" w:hAnsiTheme="majorBidi" w:cstheme="majorBidi"/>
          <w:sz w:val="24"/>
          <w:szCs w:val="24"/>
          <w:u w:val="single"/>
          <w:lang w:bidi="ar-JO"/>
        </w:rPr>
        <w:t>ten working days</w:t>
      </w:r>
      <w:r w:rsidRPr="006B6F9F">
        <w:rPr>
          <w:rFonts w:asciiTheme="majorBidi" w:hAnsiTheme="majorBidi" w:cstheme="majorBidi"/>
          <w:sz w:val="24"/>
          <w:szCs w:val="24"/>
          <w:lang w:bidi="ar-JO"/>
        </w:rPr>
        <w:t xml:space="preserve"> of the date it is presented to it. The applicant will be informed of the </w:t>
      </w:r>
      <w:r w:rsidR="000D3A40" w:rsidRPr="006B6F9F">
        <w:rPr>
          <w:rFonts w:asciiTheme="majorBidi" w:hAnsiTheme="majorBidi" w:cstheme="majorBidi"/>
          <w:sz w:val="24"/>
          <w:szCs w:val="24"/>
          <w:lang w:bidi="ar-JO"/>
        </w:rPr>
        <w:t>committee’s</w:t>
      </w:r>
      <w:r w:rsidRPr="006B6F9F">
        <w:rPr>
          <w:rFonts w:asciiTheme="majorBidi" w:hAnsiTheme="majorBidi" w:cstheme="majorBidi"/>
          <w:sz w:val="24"/>
          <w:szCs w:val="24"/>
          <w:lang w:bidi="ar-JO"/>
        </w:rPr>
        <w:t xml:space="preserve"> decision</w:t>
      </w:r>
    </w:p>
    <w:p w14:paraId="4D2A7CC1" w14:textId="3EDADB45" w:rsidR="00155004" w:rsidRPr="006B6F9F" w:rsidRDefault="00155004" w:rsidP="000A1055">
      <w:pPr>
        <w:pStyle w:val="ListParagraph"/>
        <w:numPr>
          <w:ilvl w:val="0"/>
          <w:numId w:val="6"/>
        </w:numPr>
        <w:rPr>
          <w:rFonts w:asciiTheme="majorBidi" w:hAnsiTheme="majorBidi" w:cstheme="majorBidi"/>
          <w:sz w:val="24"/>
          <w:szCs w:val="24"/>
          <w:lang w:bidi="ar-JO"/>
        </w:rPr>
      </w:pPr>
      <w:r w:rsidRPr="006B6F9F">
        <w:rPr>
          <w:rFonts w:asciiTheme="majorBidi" w:hAnsiTheme="majorBidi" w:cstheme="majorBidi"/>
          <w:sz w:val="24"/>
          <w:szCs w:val="24"/>
          <w:lang w:bidi="ar-JO"/>
        </w:rPr>
        <w:t>In case a decision is made not to accept the application shall be sent to the prime minister’s office. The applicant will then be able to object to the decision within two days of being informed in accordance to this mechanism and in accordance with item 3 below.</w:t>
      </w:r>
    </w:p>
    <w:p w14:paraId="4E373D1D" w14:textId="77777777" w:rsidR="00155004" w:rsidRPr="006B6F9F" w:rsidRDefault="00155004" w:rsidP="000A1055">
      <w:pPr>
        <w:pStyle w:val="ListParagraph"/>
        <w:numPr>
          <w:ilvl w:val="0"/>
          <w:numId w:val="6"/>
        </w:numPr>
        <w:rPr>
          <w:rFonts w:asciiTheme="majorBidi" w:hAnsiTheme="majorBidi" w:cstheme="majorBidi"/>
          <w:sz w:val="24"/>
          <w:szCs w:val="24"/>
          <w:lang w:bidi="ar-JO"/>
        </w:rPr>
      </w:pPr>
      <w:r w:rsidRPr="006B6F9F">
        <w:rPr>
          <w:rFonts w:asciiTheme="majorBidi" w:hAnsiTheme="majorBidi" w:cstheme="majorBidi"/>
          <w:sz w:val="24"/>
          <w:szCs w:val="24"/>
          <w:lang w:bidi="ar-JO"/>
        </w:rPr>
        <w:t>The head of the committee will make the recommendations and the objections (if they are within existing regulations) regarding the application with all supporting documents within two days according to the following:</w:t>
      </w:r>
    </w:p>
    <w:p w14:paraId="34FA0358" w14:textId="06F0133F" w:rsidR="00155004" w:rsidRPr="006B6F9F" w:rsidRDefault="00155004" w:rsidP="00155004">
      <w:pPr>
        <w:pStyle w:val="ListParagraph"/>
        <w:numPr>
          <w:ilvl w:val="0"/>
          <w:numId w:val="7"/>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Regarding societies the director general of the society ministry shall write to the Prime ministry within </w:t>
      </w:r>
      <w:r w:rsidR="000D3A40" w:rsidRPr="006B6F9F">
        <w:rPr>
          <w:rFonts w:asciiTheme="majorBidi" w:hAnsiTheme="majorBidi" w:cstheme="majorBidi"/>
          <w:sz w:val="24"/>
          <w:szCs w:val="24"/>
          <w:u w:val="single"/>
          <w:lang w:bidi="ar-JO"/>
        </w:rPr>
        <w:t>three working days</w:t>
      </w:r>
    </w:p>
    <w:p w14:paraId="0205E4E5" w14:textId="19E6D63E" w:rsidR="00155004" w:rsidRPr="006B6F9F" w:rsidRDefault="00155004" w:rsidP="00155004">
      <w:pPr>
        <w:pStyle w:val="ListParagraph"/>
        <w:numPr>
          <w:ilvl w:val="0"/>
          <w:numId w:val="7"/>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Not for profit companies shall send a letter from the minister to the Prime Ministry (in accordance with present regulations) within </w:t>
      </w:r>
      <w:r w:rsidR="000D3A40" w:rsidRPr="006B6F9F">
        <w:rPr>
          <w:rFonts w:asciiTheme="majorBidi" w:hAnsiTheme="majorBidi" w:cstheme="majorBidi"/>
          <w:sz w:val="24"/>
          <w:szCs w:val="24"/>
          <w:u w:val="single"/>
          <w:lang w:bidi="ar-JO"/>
        </w:rPr>
        <w:t>three working days</w:t>
      </w:r>
      <w:r w:rsidRPr="006B6F9F">
        <w:rPr>
          <w:rFonts w:asciiTheme="majorBidi" w:hAnsiTheme="majorBidi" w:cstheme="majorBidi"/>
          <w:sz w:val="24"/>
          <w:szCs w:val="24"/>
          <w:lang w:bidi="ar-JO"/>
        </w:rPr>
        <w:t>.</w:t>
      </w:r>
    </w:p>
    <w:p w14:paraId="6D1ACAB1" w14:textId="2D542BF6" w:rsidR="00155004" w:rsidRPr="006B6F9F" w:rsidRDefault="00155004" w:rsidP="000A1055">
      <w:pPr>
        <w:pStyle w:val="ListParagraph"/>
        <w:numPr>
          <w:ilvl w:val="0"/>
          <w:numId w:val="6"/>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 The Council of Ministers shall take a final decision withi</w:t>
      </w:r>
      <w:r w:rsidR="0093606E" w:rsidRPr="006B6F9F">
        <w:rPr>
          <w:rFonts w:asciiTheme="majorBidi" w:hAnsiTheme="majorBidi" w:cstheme="majorBidi"/>
          <w:sz w:val="24"/>
          <w:szCs w:val="24"/>
          <w:lang w:bidi="ar-JO"/>
        </w:rPr>
        <w:t xml:space="preserve">n </w:t>
      </w:r>
      <w:r w:rsidR="000D3A40" w:rsidRPr="006B6F9F">
        <w:rPr>
          <w:rFonts w:asciiTheme="majorBidi" w:hAnsiTheme="majorBidi" w:cstheme="majorBidi"/>
          <w:sz w:val="24"/>
          <w:szCs w:val="24"/>
          <w:u w:val="single"/>
          <w:lang w:bidi="ar-JO"/>
        </w:rPr>
        <w:t>ten working days</w:t>
      </w:r>
      <w:r w:rsidR="0093606E" w:rsidRPr="006B6F9F">
        <w:rPr>
          <w:rFonts w:asciiTheme="majorBidi" w:hAnsiTheme="majorBidi" w:cstheme="majorBidi"/>
          <w:sz w:val="24"/>
          <w:szCs w:val="24"/>
          <w:lang w:bidi="ar-JO"/>
        </w:rPr>
        <w:t xml:space="preserve"> from the date that they receive the recommendation from the committee.</w:t>
      </w:r>
    </w:p>
    <w:p w14:paraId="0F28751E" w14:textId="0C0FBA30" w:rsidR="0093606E" w:rsidRPr="006B6F9F" w:rsidRDefault="0093606E" w:rsidP="0093606E">
      <w:pPr>
        <w:pStyle w:val="ListParagraph"/>
        <w:numPr>
          <w:ilvl w:val="0"/>
          <w:numId w:val="6"/>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The </w:t>
      </w:r>
      <w:r w:rsidR="000D3A40" w:rsidRPr="006B6F9F">
        <w:rPr>
          <w:rFonts w:asciiTheme="majorBidi" w:hAnsiTheme="majorBidi" w:cstheme="majorBidi"/>
          <w:sz w:val="24"/>
          <w:szCs w:val="24"/>
          <w:lang w:bidi="ar-JO"/>
        </w:rPr>
        <w:t>liaison</w:t>
      </w:r>
      <w:r w:rsidRPr="006B6F9F">
        <w:rPr>
          <w:rFonts w:asciiTheme="majorBidi" w:hAnsiTheme="majorBidi" w:cstheme="majorBidi"/>
          <w:sz w:val="24"/>
          <w:szCs w:val="24"/>
          <w:lang w:bidi="ar-JO"/>
        </w:rPr>
        <w:t xml:space="preserve"> person from the prime ministry shall inform the minister of industry of the </w:t>
      </w:r>
      <w:r w:rsidR="000D3A40" w:rsidRPr="006B6F9F">
        <w:rPr>
          <w:rFonts w:asciiTheme="majorBidi" w:hAnsiTheme="majorBidi" w:cstheme="majorBidi"/>
          <w:sz w:val="24"/>
          <w:szCs w:val="24"/>
          <w:lang w:bidi="ar-JO"/>
        </w:rPr>
        <w:t>decisions</w:t>
      </w:r>
      <w:r w:rsidRPr="006B6F9F">
        <w:rPr>
          <w:rFonts w:asciiTheme="majorBidi" w:hAnsiTheme="majorBidi" w:cstheme="majorBidi"/>
          <w:sz w:val="24"/>
          <w:szCs w:val="24"/>
          <w:lang w:bidi="ar-JO"/>
        </w:rPr>
        <w:t xml:space="preserve"> regarding not for profit companies with a copy to the head of the committee, and inform that head of the committee and the director general of the society </w:t>
      </w:r>
      <w:r w:rsidR="000D3A40" w:rsidRPr="006B6F9F">
        <w:rPr>
          <w:rFonts w:asciiTheme="majorBidi" w:hAnsiTheme="majorBidi" w:cstheme="majorBidi"/>
          <w:sz w:val="24"/>
          <w:szCs w:val="24"/>
          <w:lang w:bidi="ar-JO"/>
        </w:rPr>
        <w:t>registrar</w:t>
      </w:r>
      <w:r w:rsidRPr="006B6F9F">
        <w:rPr>
          <w:rFonts w:asciiTheme="majorBidi" w:hAnsiTheme="majorBidi" w:cstheme="majorBidi"/>
          <w:sz w:val="24"/>
          <w:szCs w:val="24"/>
          <w:lang w:bidi="ar-JO"/>
        </w:rPr>
        <w:t xml:space="preserve"> in regards to issues concerning societies so they can inform the applicant according to the following:</w:t>
      </w:r>
    </w:p>
    <w:p w14:paraId="49A422AF" w14:textId="6EE720FE" w:rsidR="0093606E" w:rsidRPr="006B6F9F" w:rsidRDefault="0093606E" w:rsidP="0093606E">
      <w:pPr>
        <w:pStyle w:val="ListParagraph"/>
        <w:rPr>
          <w:rFonts w:asciiTheme="majorBidi" w:hAnsiTheme="majorBidi" w:cstheme="majorBidi"/>
          <w:sz w:val="24"/>
          <w:szCs w:val="24"/>
          <w:lang w:bidi="ar-JO"/>
        </w:rPr>
      </w:pPr>
      <w:r w:rsidRPr="006B6F9F">
        <w:rPr>
          <w:rFonts w:asciiTheme="majorBidi" w:hAnsiTheme="majorBidi" w:cstheme="majorBidi"/>
          <w:sz w:val="24"/>
          <w:szCs w:val="24"/>
          <w:lang w:bidi="ar-JO"/>
        </w:rPr>
        <w:t>-not for profit companies</w:t>
      </w:r>
      <w:r w:rsidR="00974711" w:rsidRPr="006B6F9F">
        <w:rPr>
          <w:rFonts w:asciiTheme="majorBidi" w:hAnsiTheme="majorBidi" w:cstheme="majorBidi"/>
          <w:sz w:val="24"/>
          <w:szCs w:val="24"/>
          <w:lang w:bidi="ar-JO"/>
        </w:rPr>
        <w:t xml:space="preserve"> from the director of companies</w:t>
      </w:r>
      <w:r w:rsidRPr="006B6F9F">
        <w:rPr>
          <w:rFonts w:asciiTheme="majorBidi" w:hAnsiTheme="majorBidi" w:cstheme="majorBidi"/>
          <w:sz w:val="24"/>
          <w:szCs w:val="24"/>
          <w:lang w:bidi="ar-JO"/>
        </w:rPr>
        <w:t xml:space="preserve"> </w:t>
      </w:r>
      <w:r w:rsidR="00974711" w:rsidRPr="006B6F9F">
        <w:rPr>
          <w:rFonts w:asciiTheme="majorBidi" w:hAnsiTheme="majorBidi" w:cstheme="majorBidi"/>
          <w:sz w:val="24"/>
          <w:szCs w:val="24"/>
          <w:lang w:bidi="ar-JO"/>
        </w:rPr>
        <w:t>or whoever they nominate</w:t>
      </w:r>
    </w:p>
    <w:p w14:paraId="2352FE6C" w14:textId="67AB751D" w:rsidR="00974711" w:rsidRDefault="00974711" w:rsidP="0093606E">
      <w:pPr>
        <w:pStyle w:val="ListParagraph"/>
        <w:rPr>
          <w:rFonts w:asciiTheme="majorBidi" w:hAnsiTheme="majorBidi" w:cstheme="majorBidi"/>
          <w:sz w:val="24"/>
          <w:szCs w:val="24"/>
          <w:lang w:bidi="ar-JO"/>
        </w:rPr>
      </w:pPr>
      <w:r w:rsidRPr="006B6F9F">
        <w:rPr>
          <w:rFonts w:asciiTheme="majorBidi" w:hAnsiTheme="majorBidi" w:cstheme="majorBidi"/>
          <w:sz w:val="24"/>
          <w:szCs w:val="24"/>
          <w:lang w:bidi="ar-JO"/>
        </w:rPr>
        <w:t>-societies from the director general or whoever they nominate</w:t>
      </w:r>
    </w:p>
    <w:p w14:paraId="37B8DA56" w14:textId="77777777" w:rsidR="00E3566A" w:rsidRPr="006B6F9F" w:rsidRDefault="00E3566A" w:rsidP="0093606E">
      <w:pPr>
        <w:pStyle w:val="ListParagraph"/>
        <w:rPr>
          <w:rFonts w:asciiTheme="majorBidi" w:hAnsiTheme="majorBidi" w:cstheme="majorBidi"/>
          <w:sz w:val="24"/>
          <w:szCs w:val="24"/>
          <w:lang w:bidi="ar-JO"/>
        </w:rPr>
      </w:pPr>
    </w:p>
    <w:p w14:paraId="267CD95B" w14:textId="7E3B298E" w:rsidR="0093606E" w:rsidRPr="006B6F9F" w:rsidRDefault="00974711" w:rsidP="00974711">
      <w:p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This has to be done within the </w:t>
      </w:r>
      <w:r w:rsidR="000D3A40" w:rsidRPr="006B6F9F">
        <w:rPr>
          <w:rFonts w:asciiTheme="majorBidi" w:hAnsiTheme="majorBidi" w:cstheme="majorBidi"/>
          <w:sz w:val="24"/>
          <w:szCs w:val="24"/>
          <w:lang w:bidi="ar-JO"/>
        </w:rPr>
        <w:t>30-working</w:t>
      </w:r>
      <w:r w:rsidRPr="006B6F9F">
        <w:rPr>
          <w:rFonts w:asciiTheme="majorBidi" w:hAnsiTheme="majorBidi" w:cstheme="majorBidi"/>
          <w:sz w:val="24"/>
          <w:szCs w:val="24"/>
          <w:lang w:bidi="ar-JO"/>
        </w:rPr>
        <w:t xml:space="preserve"> day period </w:t>
      </w:r>
      <w:r w:rsidR="00E3566A">
        <w:rPr>
          <w:rFonts w:asciiTheme="majorBidi" w:hAnsiTheme="majorBidi" w:cstheme="majorBidi"/>
          <w:sz w:val="24"/>
          <w:szCs w:val="24"/>
          <w:lang w:bidi="ar-JO"/>
        </w:rPr>
        <w:t>f</w:t>
      </w:r>
      <w:r w:rsidRPr="006B6F9F">
        <w:rPr>
          <w:rFonts w:asciiTheme="majorBidi" w:hAnsiTheme="majorBidi" w:cstheme="majorBidi"/>
          <w:sz w:val="24"/>
          <w:szCs w:val="24"/>
          <w:lang w:bidi="ar-JO"/>
        </w:rPr>
        <w:t>r</w:t>
      </w:r>
      <w:r w:rsidR="00E3566A">
        <w:rPr>
          <w:rFonts w:asciiTheme="majorBidi" w:hAnsiTheme="majorBidi" w:cstheme="majorBidi"/>
          <w:sz w:val="24"/>
          <w:szCs w:val="24"/>
          <w:lang w:bidi="ar-JO"/>
        </w:rPr>
        <w:t>o</w:t>
      </w:r>
      <w:r w:rsidRPr="006B6F9F">
        <w:rPr>
          <w:rFonts w:asciiTheme="majorBidi" w:hAnsiTheme="majorBidi" w:cstheme="majorBidi"/>
          <w:sz w:val="24"/>
          <w:szCs w:val="24"/>
          <w:lang w:bidi="ar-JO"/>
        </w:rPr>
        <w:t xml:space="preserve">m the date of the acceptance of a fully presented application to the date of the issuance of the reply from the cabinet (by email to the presenting party according to the email that is included in the application). </w:t>
      </w:r>
    </w:p>
    <w:p w14:paraId="22D8789E" w14:textId="4E863298" w:rsidR="00974711" w:rsidRPr="006B6F9F" w:rsidRDefault="00974711" w:rsidP="00974711">
      <w:pPr>
        <w:rPr>
          <w:rFonts w:asciiTheme="majorBidi" w:hAnsiTheme="majorBidi" w:cstheme="majorBidi"/>
          <w:sz w:val="24"/>
          <w:szCs w:val="24"/>
          <w:lang w:bidi="ar-JO"/>
        </w:rPr>
      </w:pPr>
      <w:r w:rsidRPr="006B6F9F">
        <w:rPr>
          <w:rFonts w:asciiTheme="majorBidi" w:hAnsiTheme="majorBidi" w:cstheme="majorBidi"/>
          <w:sz w:val="24"/>
          <w:szCs w:val="24"/>
          <w:lang w:bidi="ar-JO"/>
        </w:rPr>
        <w:t>If the 30 working day period elapses and the presenter didn’t receive either approval or disapproval then the application is considered automatically approved. The system will issue an approved declaration automatically after it makes sure that the application was sent to the cabinet as per existing law.</w:t>
      </w:r>
    </w:p>
    <w:p w14:paraId="11371E68" w14:textId="77777777" w:rsidR="00E3566A" w:rsidRPr="00E3566A" w:rsidRDefault="00E3566A" w:rsidP="00E3566A">
      <w:pPr>
        <w:rPr>
          <w:rFonts w:asciiTheme="majorBidi" w:hAnsiTheme="majorBidi" w:cstheme="majorBidi"/>
          <w:b/>
          <w:bCs/>
          <w:sz w:val="24"/>
          <w:szCs w:val="24"/>
          <w:u w:val="single"/>
        </w:rPr>
      </w:pPr>
      <w:r w:rsidRPr="00E3566A">
        <w:rPr>
          <w:rFonts w:asciiTheme="majorBidi" w:hAnsiTheme="majorBidi" w:cstheme="majorBidi"/>
          <w:b/>
          <w:bCs/>
          <w:sz w:val="24"/>
          <w:szCs w:val="24"/>
          <w:u w:val="single"/>
        </w:rPr>
        <w:lastRenderedPageBreak/>
        <w:t>Third: Appeals</w:t>
      </w:r>
    </w:p>
    <w:p w14:paraId="212857FB" w14:textId="198B548B" w:rsidR="00974711" w:rsidRPr="006B6F9F" w:rsidRDefault="00974711" w:rsidP="00974711">
      <w:pPr>
        <w:rPr>
          <w:rFonts w:asciiTheme="majorBidi" w:hAnsiTheme="majorBidi" w:cstheme="majorBidi"/>
          <w:sz w:val="24"/>
          <w:szCs w:val="24"/>
          <w:lang w:bidi="ar-JO"/>
        </w:rPr>
      </w:pPr>
    </w:p>
    <w:p w14:paraId="4D4D4DB8" w14:textId="24DCDC70" w:rsidR="00974711" w:rsidRPr="006B6F9F" w:rsidRDefault="00974711" w:rsidP="00974711">
      <w:pPr>
        <w:pStyle w:val="ListParagraph"/>
        <w:numPr>
          <w:ilvl w:val="0"/>
          <w:numId w:val="8"/>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In case a decision is made not to accept the fund before the recommendation is sent to the cabinet the presenter can complain within </w:t>
      </w:r>
      <w:r w:rsidR="000D3A40" w:rsidRPr="006B6F9F">
        <w:rPr>
          <w:rFonts w:asciiTheme="majorBidi" w:hAnsiTheme="majorBidi" w:cstheme="majorBidi"/>
          <w:sz w:val="24"/>
          <w:szCs w:val="24"/>
          <w:u w:val="single"/>
          <w:lang w:bidi="ar-JO"/>
        </w:rPr>
        <w:t>two working days</w:t>
      </w:r>
      <w:r w:rsidRPr="006B6F9F">
        <w:rPr>
          <w:rFonts w:asciiTheme="majorBidi" w:hAnsiTheme="majorBidi" w:cstheme="majorBidi"/>
          <w:sz w:val="24"/>
          <w:szCs w:val="24"/>
          <w:lang w:bidi="ar-JO"/>
        </w:rPr>
        <w:t xml:space="preserve"> from receiving the written (or email) notification.</w:t>
      </w:r>
    </w:p>
    <w:p w14:paraId="1C7D6131" w14:textId="368051BC" w:rsidR="00974711" w:rsidRPr="006B6F9F" w:rsidRDefault="00974711" w:rsidP="00974711">
      <w:pPr>
        <w:pStyle w:val="ListParagraph"/>
        <w:numPr>
          <w:ilvl w:val="0"/>
          <w:numId w:val="8"/>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The appeal will be made to the </w:t>
      </w:r>
      <w:r w:rsidR="000D3A40" w:rsidRPr="006B6F9F">
        <w:rPr>
          <w:rFonts w:asciiTheme="majorBidi" w:hAnsiTheme="majorBidi" w:cstheme="majorBidi"/>
          <w:sz w:val="24"/>
          <w:szCs w:val="24"/>
          <w:lang w:bidi="ar-JO"/>
        </w:rPr>
        <w:t>secretary</w:t>
      </w:r>
      <w:r w:rsidRPr="006B6F9F">
        <w:rPr>
          <w:rFonts w:asciiTheme="majorBidi" w:hAnsiTheme="majorBidi" w:cstheme="majorBidi"/>
          <w:sz w:val="24"/>
          <w:szCs w:val="24"/>
          <w:lang w:bidi="ar-JO"/>
        </w:rPr>
        <w:t xml:space="preserve"> of the committee</w:t>
      </w:r>
    </w:p>
    <w:p w14:paraId="1C12E849" w14:textId="0FDB975F" w:rsidR="00974711" w:rsidRPr="006B6F9F" w:rsidRDefault="00974711" w:rsidP="00974711">
      <w:pPr>
        <w:pStyle w:val="ListParagraph"/>
        <w:numPr>
          <w:ilvl w:val="0"/>
          <w:numId w:val="8"/>
        </w:numPr>
        <w:rPr>
          <w:rFonts w:asciiTheme="majorBidi" w:hAnsiTheme="majorBidi" w:cstheme="majorBidi"/>
          <w:sz w:val="24"/>
          <w:szCs w:val="24"/>
          <w:lang w:bidi="ar-JO"/>
        </w:rPr>
      </w:pPr>
      <w:r w:rsidRPr="006B6F9F">
        <w:rPr>
          <w:rFonts w:asciiTheme="majorBidi" w:hAnsiTheme="majorBidi" w:cstheme="majorBidi"/>
          <w:sz w:val="24"/>
          <w:szCs w:val="24"/>
          <w:lang w:bidi="ar-JO"/>
        </w:rPr>
        <w:t xml:space="preserve">The committee is expected to look into </w:t>
      </w:r>
      <w:r w:rsidR="000D3A40" w:rsidRPr="006B6F9F">
        <w:rPr>
          <w:rFonts w:asciiTheme="majorBidi" w:hAnsiTheme="majorBidi" w:cstheme="majorBidi"/>
          <w:sz w:val="24"/>
          <w:szCs w:val="24"/>
          <w:lang w:bidi="ar-JO"/>
        </w:rPr>
        <w:t>appeals</w:t>
      </w:r>
      <w:r w:rsidRPr="006B6F9F">
        <w:rPr>
          <w:rFonts w:asciiTheme="majorBidi" w:hAnsiTheme="majorBidi" w:cstheme="majorBidi"/>
          <w:sz w:val="24"/>
          <w:szCs w:val="24"/>
          <w:lang w:bidi="ar-JO"/>
        </w:rPr>
        <w:t xml:space="preserve"> and issue a ruling within seven working days from the date that they receive the complaint.</w:t>
      </w:r>
      <w:r w:rsidR="000D3A40" w:rsidRPr="006B6F9F">
        <w:rPr>
          <w:rFonts w:asciiTheme="majorBidi" w:hAnsiTheme="majorBidi" w:cstheme="majorBidi"/>
          <w:sz w:val="24"/>
          <w:szCs w:val="24"/>
          <w:lang w:bidi="ar-JO"/>
        </w:rPr>
        <w:t xml:space="preserve"> This period will not be considered part the period for this mechanism.</w:t>
      </w:r>
    </w:p>
    <w:p w14:paraId="105E4AB2" w14:textId="5EA45D99" w:rsidR="000D3A40" w:rsidRPr="006B6F9F" w:rsidRDefault="000D3A40" w:rsidP="00974711">
      <w:pPr>
        <w:pStyle w:val="ListParagraph"/>
        <w:numPr>
          <w:ilvl w:val="0"/>
          <w:numId w:val="8"/>
        </w:numPr>
        <w:rPr>
          <w:rFonts w:asciiTheme="majorBidi" w:hAnsiTheme="majorBidi" w:cstheme="majorBidi"/>
          <w:sz w:val="24"/>
          <w:szCs w:val="24"/>
          <w:lang w:bidi="ar-JO"/>
        </w:rPr>
      </w:pPr>
      <w:r w:rsidRPr="006B6F9F">
        <w:rPr>
          <w:rFonts w:asciiTheme="majorBidi" w:hAnsiTheme="majorBidi" w:cstheme="majorBidi"/>
          <w:sz w:val="24"/>
          <w:szCs w:val="24"/>
          <w:lang w:bidi="ar-JO"/>
        </w:rPr>
        <w:t>If the decision is made by the committee not to accept the appeal, such a decision along with all documents shall be transferred to the cabinet along with the justifications for the appropriate decision by the full cabinet.</w:t>
      </w:r>
    </w:p>
    <w:p w14:paraId="5C484451" w14:textId="77777777" w:rsidR="00E3566A" w:rsidRDefault="00E3566A" w:rsidP="00E3566A">
      <w:pPr>
        <w:pStyle w:val="ListParagraph"/>
        <w:rPr>
          <w:rFonts w:asciiTheme="majorBidi" w:hAnsiTheme="majorBidi" w:cstheme="majorBidi"/>
          <w:sz w:val="24"/>
          <w:szCs w:val="24"/>
        </w:rPr>
      </w:pPr>
    </w:p>
    <w:p w14:paraId="357BFA6D" w14:textId="77777777" w:rsidR="00E3566A" w:rsidRPr="00E3566A" w:rsidRDefault="00E3566A" w:rsidP="00E3566A">
      <w:pPr>
        <w:pStyle w:val="ListParagraph"/>
        <w:rPr>
          <w:rFonts w:asciiTheme="majorBidi" w:hAnsiTheme="majorBidi" w:cstheme="majorBidi"/>
          <w:b/>
          <w:bCs/>
          <w:sz w:val="24"/>
          <w:szCs w:val="24"/>
          <w:u w:val="single"/>
        </w:rPr>
      </w:pPr>
    </w:p>
    <w:p w14:paraId="107E056A" w14:textId="5B71BD67" w:rsidR="00E3566A" w:rsidRPr="00E3566A" w:rsidRDefault="00E3566A" w:rsidP="00E3566A">
      <w:pPr>
        <w:rPr>
          <w:rFonts w:asciiTheme="majorBidi" w:hAnsiTheme="majorBidi" w:cstheme="majorBidi"/>
          <w:b/>
          <w:bCs/>
          <w:sz w:val="24"/>
          <w:szCs w:val="24"/>
          <w:u w:val="single"/>
        </w:rPr>
      </w:pPr>
      <w:r w:rsidRPr="00E3566A">
        <w:rPr>
          <w:rFonts w:asciiTheme="majorBidi" w:hAnsiTheme="majorBidi" w:cstheme="majorBidi"/>
          <w:b/>
          <w:bCs/>
          <w:sz w:val="24"/>
          <w:szCs w:val="24"/>
          <w:u w:val="single"/>
        </w:rPr>
        <w:t>Fourth: Appendixes the application for foreign funding approval</w:t>
      </w:r>
    </w:p>
    <w:p w14:paraId="62A7AB9E" w14:textId="5AC69CE6" w:rsidR="000D3A40" w:rsidRPr="006B6F9F" w:rsidRDefault="000D3A40" w:rsidP="000D3A40">
      <w:pPr>
        <w:rPr>
          <w:rFonts w:asciiTheme="majorBidi" w:hAnsiTheme="majorBidi" w:cstheme="majorBidi"/>
          <w:sz w:val="24"/>
          <w:szCs w:val="24"/>
          <w:lang w:bidi="ar-JO"/>
        </w:rPr>
      </w:pPr>
    </w:p>
    <w:p w14:paraId="3D08DE25" w14:textId="2BD2390F" w:rsidR="000D3A40" w:rsidRPr="006B6F9F" w:rsidRDefault="000D3A40" w:rsidP="000D3A40">
      <w:pPr>
        <w:rPr>
          <w:rFonts w:asciiTheme="majorBidi" w:hAnsiTheme="majorBidi" w:cstheme="majorBidi"/>
          <w:sz w:val="24"/>
          <w:szCs w:val="24"/>
          <w:lang w:bidi="ar-JO"/>
        </w:rPr>
      </w:pPr>
      <w:r w:rsidRPr="006B6F9F">
        <w:rPr>
          <w:rFonts w:asciiTheme="majorBidi" w:hAnsiTheme="majorBidi" w:cstheme="majorBidi"/>
          <w:sz w:val="24"/>
          <w:szCs w:val="24"/>
          <w:lang w:bidi="ar-JO"/>
        </w:rPr>
        <w:t>-The document of the project in full includes the time ling and logical framework and the budget (the name of the project, its general and specific goals, its connectivity to the national development goals, the main and partial activities, expected results, the location of the activity the age group that is the goal of the project, timeline and the workers in the project….</w:t>
      </w:r>
    </w:p>
    <w:p w14:paraId="7D78B74B" w14:textId="502E8166" w:rsidR="000D3A40" w:rsidRPr="006B6F9F" w:rsidRDefault="000D3A40" w:rsidP="000D3A40">
      <w:pPr>
        <w:rPr>
          <w:rFonts w:asciiTheme="majorBidi" w:hAnsiTheme="majorBidi" w:cstheme="majorBidi"/>
          <w:sz w:val="24"/>
          <w:szCs w:val="24"/>
          <w:lang w:bidi="ar-JO"/>
        </w:rPr>
      </w:pPr>
      <w:r w:rsidRPr="006B6F9F">
        <w:rPr>
          <w:rFonts w:asciiTheme="majorBidi" w:hAnsiTheme="majorBidi" w:cstheme="majorBidi"/>
          <w:sz w:val="24"/>
          <w:szCs w:val="24"/>
          <w:lang w:bidi="ar-JO"/>
        </w:rPr>
        <w:t>- The official form of the application for funding from the commute shall include the following details:</w:t>
      </w:r>
    </w:p>
    <w:p w14:paraId="360A4182" w14:textId="7F27F47D" w:rsidR="000D3A40" w:rsidRPr="006B6F9F" w:rsidRDefault="000D3A40" w:rsidP="000D3A40">
      <w:pPr>
        <w:rPr>
          <w:rFonts w:asciiTheme="majorBidi" w:hAnsiTheme="majorBidi" w:cstheme="majorBidi"/>
          <w:sz w:val="24"/>
          <w:szCs w:val="24"/>
          <w:lang w:bidi="ar-JO"/>
        </w:rPr>
      </w:pPr>
      <w:r w:rsidRPr="006B6F9F">
        <w:rPr>
          <w:rFonts w:asciiTheme="majorBidi" w:hAnsiTheme="majorBidi" w:cstheme="majorBidi"/>
          <w:sz w:val="24"/>
          <w:szCs w:val="24"/>
          <w:lang w:bidi="ar-JO"/>
        </w:rPr>
        <w:t>Budget with details and percentages of main costs and administrative costs</w:t>
      </w:r>
    </w:p>
    <w:p w14:paraId="3ADB5712" w14:textId="43542D75" w:rsidR="000D3A40" w:rsidRPr="006B6F9F" w:rsidRDefault="000D3A40" w:rsidP="000D3A40">
      <w:pPr>
        <w:rPr>
          <w:rFonts w:asciiTheme="majorBidi" w:hAnsiTheme="majorBidi" w:cstheme="majorBidi"/>
          <w:sz w:val="24"/>
          <w:szCs w:val="24"/>
          <w:lang w:bidi="ar-JO"/>
        </w:rPr>
      </w:pPr>
      <w:r w:rsidRPr="006B6F9F">
        <w:rPr>
          <w:rFonts w:asciiTheme="majorBidi" w:hAnsiTheme="majorBidi" w:cstheme="majorBidi"/>
          <w:sz w:val="24"/>
          <w:szCs w:val="24"/>
          <w:lang w:bidi="ar-JO"/>
        </w:rPr>
        <w:t>Local partners if they exist that will work on the project</w:t>
      </w:r>
    </w:p>
    <w:p w14:paraId="0F60C4CA" w14:textId="59443393" w:rsidR="000D3A40" w:rsidRPr="006B6F9F" w:rsidRDefault="000D3A40" w:rsidP="000D3A40">
      <w:pPr>
        <w:rPr>
          <w:rFonts w:asciiTheme="majorBidi" w:hAnsiTheme="majorBidi" w:cstheme="majorBidi"/>
          <w:sz w:val="24"/>
          <w:szCs w:val="24"/>
          <w:lang w:bidi="ar-JO"/>
        </w:rPr>
      </w:pPr>
      <w:r w:rsidRPr="006B6F9F">
        <w:rPr>
          <w:rFonts w:asciiTheme="majorBidi" w:hAnsiTheme="majorBidi" w:cstheme="majorBidi"/>
          <w:sz w:val="24"/>
          <w:szCs w:val="24"/>
          <w:lang w:bidi="ar-JO"/>
        </w:rPr>
        <w:t>The amount of the funding and the details of the bank account and the name of the bank</w:t>
      </w:r>
    </w:p>
    <w:p w14:paraId="287B6DA4" w14:textId="48E3AED8" w:rsidR="000D3A40" w:rsidRPr="006B6F9F" w:rsidRDefault="000D3A40" w:rsidP="000D3A40">
      <w:pPr>
        <w:rPr>
          <w:rFonts w:asciiTheme="majorBidi" w:hAnsiTheme="majorBidi" w:cstheme="majorBidi"/>
          <w:sz w:val="24"/>
          <w:szCs w:val="24"/>
          <w:lang w:bidi="ar-JO"/>
        </w:rPr>
      </w:pPr>
      <w:r w:rsidRPr="006B6F9F">
        <w:rPr>
          <w:rFonts w:asciiTheme="majorBidi" w:hAnsiTheme="majorBidi" w:cstheme="majorBidi"/>
          <w:sz w:val="24"/>
          <w:szCs w:val="24"/>
          <w:lang w:bidi="ar-JO"/>
        </w:rPr>
        <w:t>Activities for the project</w:t>
      </w:r>
    </w:p>
    <w:p w14:paraId="61B75D99" w14:textId="2C392E96" w:rsidR="000D3A40" w:rsidRPr="006B6F9F" w:rsidRDefault="000D3A40" w:rsidP="000D3A40">
      <w:pPr>
        <w:rPr>
          <w:rFonts w:asciiTheme="majorBidi" w:hAnsiTheme="majorBidi" w:cstheme="majorBidi"/>
          <w:sz w:val="24"/>
          <w:szCs w:val="24"/>
          <w:lang w:bidi="ar-JO"/>
        </w:rPr>
      </w:pPr>
      <w:r w:rsidRPr="006B6F9F">
        <w:rPr>
          <w:rFonts w:asciiTheme="majorBidi" w:hAnsiTheme="majorBidi" w:cstheme="majorBidi"/>
          <w:sz w:val="24"/>
          <w:szCs w:val="24"/>
          <w:lang w:bidi="ar-JO"/>
        </w:rPr>
        <w:t>Direct and long-term results and the index of success</w:t>
      </w:r>
    </w:p>
    <w:p w14:paraId="69191F2B" w14:textId="65BC31C9" w:rsidR="000D3A40" w:rsidRPr="006B6F9F" w:rsidRDefault="000D3A40" w:rsidP="000D3A40">
      <w:pPr>
        <w:rPr>
          <w:rFonts w:asciiTheme="majorBidi" w:hAnsiTheme="majorBidi" w:cstheme="majorBidi"/>
          <w:sz w:val="24"/>
          <w:szCs w:val="24"/>
          <w:lang w:bidi="ar-JO"/>
        </w:rPr>
      </w:pPr>
      <w:r w:rsidRPr="006B6F9F">
        <w:rPr>
          <w:rFonts w:asciiTheme="majorBidi" w:hAnsiTheme="majorBidi" w:cstheme="majorBidi"/>
          <w:sz w:val="24"/>
          <w:szCs w:val="24"/>
          <w:lang w:bidi="ar-JO"/>
        </w:rPr>
        <w:t>Conditions of the funding</w:t>
      </w:r>
    </w:p>
    <w:p w14:paraId="7FCED98D" w14:textId="5A73ABF8" w:rsidR="000D3A40" w:rsidRPr="006B6F9F" w:rsidRDefault="000D3A40" w:rsidP="000D3A40">
      <w:pPr>
        <w:rPr>
          <w:rFonts w:asciiTheme="majorBidi" w:hAnsiTheme="majorBidi" w:cstheme="majorBidi"/>
          <w:sz w:val="24"/>
          <w:szCs w:val="24"/>
          <w:lang w:bidi="ar-JO"/>
        </w:rPr>
      </w:pPr>
      <w:r w:rsidRPr="006B6F9F">
        <w:rPr>
          <w:rFonts w:asciiTheme="majorBidi" w:hAnsiTheme="majorBidi" w:cstheme="majorBidi"/>
          <w:sz w:val="24"/>
          <w:szCs w:val="24"/>
          <w:lang w:bidi="ar-JO"/>
        </w:rPr>
        <w:t>Details of the organizations or not for profit company</w:t>
      </w:r>
    </w:p>
    <w:p w14:paraId="1C3C604C" w14:textId="4D95681F" w:rsidR="000D3A40" w:rsidRDefault="000D3A40" w:rsidP="000D3A40">
      <w:pPr>
        <w:rPr>
          <w:rFonts w:asciiTheme="majorBidi" w:hAnsiTheme="majorBidi" w:cstheme="majorBidi"/>
          <w:sz w:val="24"/>
          <w:szCs w:val="24"/>
          <w:lang w:bidi="ar-JO"/>
        </w:rPr>
      </w:pPr>
    </w:p>
    <w:p w14:paraId="5069032B" w14:textId="3205472F" w:rsidR="00E3566A" w:rsidRDefault="00E3566A" w:rsidP="000D3A40">
      <w:pPr>
        <w:rPr>
          <w:rFonts w:asciiTheme="majorBidi" w:hAnsiTheme="majorBidi" w:cstheme="majorBidi"/>
          <w:sz w:val="24"/>
          <w:szCs w:val="24"/>
          <w:lang w:bidi="ar-JO"/>
        </w:rPr>
      </w:pPr>
    </w:p>
    <w:p w14:paraId="0F889551" w14:textId="05D50398" w:rsidR="00E3566A" w:rsidRDefault="00E3566A" w:rsidP="000D3A40">
      <w:pPr>
        <w:rPr>
          <w:rFonts w:asciiTheme="majorBidi" w:hAnsiTheme="majorBidi" w:cstheme="majorBidi"/>
          <w:sz w:val="24"/>
          <w:szCs w:val="24"/>
          <w:lang w:bidi="ar-JO"/>
        </w:rPr>
      </w:pPr>
    </w:p>
    <w:p w14:paraId="57F7966A" w14:textId="77777777" w:rsidR="00E3566A" w:rsidRDefault="00E3566A" w:rsidP="000D3A40">
      <w:pPr>
        <w:rPr>
          <w:rFonts w:asciiTheme="majorBidi" w:hAnsiTheme="majorBidi" w:cstheme="majorBidi"/>
          <w:sz w:val="24"/>
          <w:szCs w:val="24"/>
          <w:lang w:bidi="ar-JO"/>
        </w:rPr>
      </w:pPr>
      <w:bookmarkStart w:id="0" w:name="_GoBack"/>
      <w:bookmarkEnd w:id="0"/>
    </w:p>
    <w:p w14:paraId="3AB497DB" w14:textId="4A6631E8" w:rsidR="00E3566A" w:rsidRPr="00E3566A" w:rsidRDefault="00E3566A" w:rsidP="00E3566A">
      <w:pPr>
        <w:rPr>
          <w:rFonts w:asciiTheme="majorBidi" w:hAnsiTheme="majorBidi" w:cstheme="majorBidi"/>
          <w:b/>
          <w:bCs/>
          <w:sz w:val="24"/>
          <w:szCs w:val="24"/>
          <w:u w:val="single"/>
        </w:rPr>
      </w:pPr>
      <w:r w:rsidRPr="00E3566A">
        <w:rPr>
          <w:rFonts w:asciiTheme="majorBidi" w:hAnsiTheme="majorBidi" w:cstheme="majorBidi"/>
          <w:b/>
          <w:bCs/>
          <w:sz w:val="24"/>
          <w:szCs w:val="24"/>
          <w:u w:val="single"/>
        </w:rPr>
        <w:lastRenderedPageBreak/>
        <w:t>Graphic of the m</w:t>
      </w:r>
      <w:r w:rsidRPr="00E3566A">
        <w:rPr>
          <w:rFonts w:asciiTheme="majorBidi" w:hAnsiTheme="majorBidi" w:cstheme="majorBidi"/>
          <w:b/>
          <w:bCs/>
          <w:sz w:val="24"/>
          <w:szCs w:val="24"/>
          <w:u w:val="single"/>
        </w:rPr>
        <w:t>echanism for foreign funding</w:t>
      </w:r>
    </w:p>
    <w:p w14:paraId="1D9A1216" w14:textId="00FFD7F4" w:rsidR="00E3566A" w:rsidRPr="006B6F9F" w:rsidRDefault="00E3566A" w:rsidP="000D3A40">
      <w:pPr>
        <w:rPr>
          <w:rFonts w:asciiTheme="majorBidi" w:hAnsiTheme="majorBidi" w:cstheme="majorBidi"/>
          <w:sz w:val="24"/>
          <w:szCs w:val="24"/>
          <w:lang w:bidi="ar-JO"/>
        </w:rPr>
      </w:pPr>
      <w:r>
        <w:rPr>
          <w:rFonts w:asciiTheme="majorBidi" w:hAnsiTheme="majorBidi" w:cstheme="majorBidi"/>
          <w:noProof/>
          <w:sz w:val="24"/>
          <w:szCs w:val="24"/>
          <w:lang w:bidi="ar-JO"/>
        </w:rPr>
        <w:drawing>
          <wp:inline distT="0" distB="0" distL="0" distR="0" wp14:anchorId="720C6C3A" wp14:editId="4B5CE6A0">
            <wp:extent cx="5486400" cy="7545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of funding proces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7545070"/>
                    </a:xfrm>
                    <a:prstGeom prst="rect">
                      <a:avLst/>
                    </a:prstGeom>
                  </pic:spPr>
                </pic:pic>
              </a:graphicData>
            </a:graphic>
          </wp:inline>
        </w:drawing>
      </w:r>
    </w:p>
    <w:sectPr w:rsidR="00E3566A" w:rsidRPr="006B6F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2118"/>
    <w:multiLevelType w:val="hybridMultilevel"/>
    <w:tmpl w:val="BC5EF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D22DD"/>
    <w:multiLevelType w:val="hybridMultilevel"/>
    <w:tmpl w:val="9D622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C3C7C"/>
    <w:multiLevelType w:val="hybridMultilevel"/>
    <w:tmpl w:val="1B0E5FD2"/>
    <w:lvl w:ilvl="0" w:tplc="50D8F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D77CC3"/>
    <w:multiLevelType w:val="hybridMultilevel"/>
    <w:tmpl w:val="3B883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F1B9D"/>
    <w:multiLevelType w:val="hybridMultilevel"/>
    <w:tmpl w:val="E732F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4111F"/>
    <w:multiLevelType w:val="hybridMultilevel"/>
    <w:tmpl w:val="137CD4BC"/>
    <w:lvl w:ilvl="0" w:tplc="2178817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A56423"/>
    <w:multiLevelType w:val="hybridMultilevel"/>
    <w:tmpl w:val="30164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565F2E"/>
    <w:multiLevelType w:val="hybridMultilevel"/>
    <w:tmpl w:val="5A76C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3"/>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55"/>
    <w:rsid w:val="000A1055"/>
    <w:rsid w:val="000D3A40"/>
    <w:rsid w:val="00155004"/>
    <w:rsid w:val="00536DE5"/>
    <w:rsid w:val="00671ACE"/>
    <w:rsid w:val="006B6F9F"/>
    <w:rsid w:val="0076301D"/>
    <w:rsid w:val="007E306F"/>
    <w:rsid w:val="0093606E"/>
    <w:rsid w:val="00974711"/>
    <w:rsid w:val="00A41BE3"/>
    <w:rsid w:val="00B73A2D"/>
    <w:rsid w:val="00E35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B1EA"/>
  <w15:chartTrackingRefBased/>
  <w15:docId w15:val="{69941354-B4FA-409D-B98D-4466592E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55"/>
    <w:pPr>
      <w:ind w:left="720"/>
      <w:contextualSpacing/>
    </w:pPr>
  </w:style>
  <w:style w:type="paragraph" w:styleId="BalloonText">
    <w:name w:val="Balloon Text"/>
    <w:basedOn w:val="Normal"/>
    <w:link w:val="BalloonTextChar"/>
    <w:uiPriority w:val="99"/>
    <w:semiHidden/>
    <w:unhideWhenUsed/>
    <w:rsid w:val="00536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D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GTS</dc:creator>
  <cp:keywords/>
  <dc:description/>
  <cp:lastModifiedBy>GTS</cp:lastModifiedBy>
  <cp:revision>2</cp:revision>
  <dcterms:created xsi:type="dcterms:W3CDTF">2020-01-20T14:15:00Z</dcterms:created>
  <dcterms:modified xsi:type="dcterms:W3CDTF">2020-01-20T14:15:00Z</dcterms:modified>
</cp:coreProperties>
</file>